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36C552" w14:textId="04926503" w:rsidR="008052FD" w:rsidRPr="00EA23C8" w:rsidRDefault="00252F79" w:rsidP="008052FD">
      <w:pPr>
        <w:pStyle w:val="KonuBal"/>
        <w:outlineLvl w:val="0"/>
      </w:pPr>
      <w:r>
        <w:rPr>
          <w:b w:val="0"/>
          <w:bCs w:val="0"/>
          <w:noProof/>
        </w:rPr>
        <w:drawing>
          <wp:anchor distT="0" distB="0" distL="114300" distR="114300" simplePos="0" relativeHeight="251658752" behindDoc="0" locked="0" layoutInCell="1" allowOverlap="1" wp14:anchorId="575E777F" wp14:editId="313CE238">
            <wp:simplePos x="0" y="0"/>
            <wp:positionH relativeFrom="column">
              <wp:posOffset>4776616</wp:posOffset>
            </wp:positionH>
            <wp:positionV relativeFrom="paragraph">
              <wp:posOffset>-357114</wp:posOffset>
            </wp:positionV>
            <wp:extent cx="1347470" cy="1217930"/>
            <wp:effectExtent l="0" t="0" r="0" b="0"/>
            <wp:wrapNone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7470" cy="12179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7728" behindDoc="0" locked="0" layoutInCell="1" allowOverlap="1" wp14:anchorId="5FF50A4F" wp14:editId="706948DD">
            <wp:simplePos x="0" y="0"/>
            <wp:positionH relativeFrom="column">
              <wp:posOffset>-140481</wp:posOffset>
            </wp:positionH>
            <wp:positionV relativeFrom="paragraph">
              <wp:posOffset>-236220</wp:posOffset>
            </wp:positionV>
            <wp:extent cx="944880" cy="944880"/>
            <wp:effectExtent l="0" t="0" r="7620" b="7620"/>
            <wp:wrapNone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944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W w:w="5000" w:type="pct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2" w:space="0" w:color="auto"/>
          <w:insideV w:val="single" w:sz="18" w:space="0" w:color="000000"/>
        </w:tblBorders>
        <w:tblLook w:val="04A0" w:firstRow="1" w:lastRow="0" w:firstColumn="1" w:lastColumn="0" w:noHBand="0" w:noVBand="1"/>
      </w:tblPr>
      <w:tblGrid>
        <w:gridCol w:w="1071"/>
        <w:gridCol w:w="594"/>
        <w:gridCol w:w="832"/>
        <w:gridCol w:w="1769"/>
        <w:gridCol w:w="1686"/>
        <w:gridCol w:w="1334"/>
        <w:gridCol w:w="271"/>
        <w:gridCol w:w="1469"/>
      </w:tblGrid>
      <w:tr w:rsidR="00DE0DF5" w:rsidRPr="00EA23C8" w14:paraId="67F35E41" w14:textId="77777777" w:rsidTr="003123B5">
        <w:tc>
          <w:tcPr>
            <w:tcW w:w="922" w:type="pct"/>
            <w:gridSpan w:val="2"/>
            <w:tcBorders>
              <w:right w:val="single" w:sz="18" w:space="0" w:color="auto"/>
            </w:tcBorders>
            <w:vAlign w:val="center"/>
          </w:tcPr>
          <w:p w14:paraId="673C82A6" w14:textId="62B878BD" w:rsidR="00DE0DF5" w:rsidRDefault="00DE0DF5" w:rsidP="001938D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lang w:eastAsia="tr-TR"/>
              </w:rPr>
            </w:pPr>
          </w:p>
          <w:p w14:paraId="176D0C6D" w14:textId="77777777" w:rsidR="00DE0DF5" w:rsidRPr="00EA23C8" w:rsidRDefault="00DE0DF5" w:rsidP="001938D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lang w:eastAsia="tr-TR"/>
              </w:rPr>
            </w:pPr>
          </w:p>
        </w:tc>
        <w:tc>
          <w:tcPr>
            <w:tcW w:w="3114" w:type="pct"/>
            <w:gridSpan w:val="4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D826E37" w14:textId="77777777" w:rsidR="00DE0DF5" w:rsidRPr="00DE0DF5" w:rsidRDefault="00DE0DF5" w:rsidP="001938DE">
            <w:pPr>
              <w:spacing w:after="0" w:line="240" w:lineRule="auto"/>
              <w:ind w:firstLine="0"/>
              <w:jc w:val="center"/>
              <w:rPr>
                <w:rFonts w:eastAsiaTheme="minorHAnsi" w:cs="Times New Roman"/>
                <w:b/>
                <w:sz w:val="22"/>
                <w:szCs w:val="22"/>
              </w:rPr>
            </w:pPr>
            <w:r w:rsidRPr="00DE0DF5">
              <w:rPr>
                <w:rFonts w:eastAsiaTheme="minorHAnsi" w:cs="Times New Roman"/>
                <w:b/>
                <w:sz w:val="22"/>
                <w:szCs w:val="22"/>
              </w:rPr>
              <w:t>T.C.</w:t>
            </w:r>
          </w:p>
          <w:p w14:paraId="1FCB0BCC" w14:textId="77777777" w:rsidR="00DE0DF5" w:rsidRPr="00DE0DF5" w:rsidRDefault="00DE0DF5" w:rsidP="001938DE">
            <w:pPr>
              <w:spacing w:after="0" w:line="240" w:lineRule="auto"/>
              <w:ind w:firstLine="0"/>
              <w:jc w:val="center"/>
              <w:rPr>
                <w:rFonts w:eastAsiaTheme="minorHAnsi" w:cs="Times New Roman"/>
                <w:b/>
                <w:sz w:val="22"/>
                <w:szCs w:val="22"/>
              </w:rPr>
            </w:pPr>
            <w:r w:rsidRPr="00DE0DF5">
              <w:rPr>
                <w:rFonts w:eastAsiaTheme="minorHAnsi" w:cs="Times New Roman"/>
                <w:b/>
                <w:sz w:val="22"/>
                <w:szCs w:val="22"/>
              </w:rPr>
              <w:t>AFYON KOCATEPE ÜNİVERSİTESİ</w:t>
            </w:r>
          </w:p>
          <w:p w14:paraId="4B906674" w14:textId="77777777" w:rsidR="00DE0DF5" w:rsidRPr="00EA23C8" w:rsidRDefault="00DE0DF5" w:rsidP="001938D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lang w:eastAsia="tr-TR"/>
              </w:rPr>
            </w:pPr>
            <w:r w:rsidRPr="00DE0DF5">
              <w:rPr>
                <w:rFonts w:eastAsiaTheme="minorHAnsi" w:cs="Times New Roman"/>
                <w:b/>
                <w:sz w:val="22"/>
                <w:szCs w:val="22"/>
              </w:rPr>
              <w:t>SOSYAL BİLİMLER ENSTİTÜSÜ</w:t>
            </w:r>
          </w:p>
        </w:tc>
        <w:tc>
          <w:tcPr>
            <w:tcW w:w="964" w:type="pct"/>
            <w:gridSpan w:val="2"/>
            <w:tcBorders>
              <w:left w:val="single" w:sz="18" w:space="0" w:color="auto"/>
            </w:tcBorders>
            <w:vAlign w:val="center"/>
          </w:tcPr>
          <w:p w14:paraId="7DB745B5" w14:textId="0BFD0416" w:rsidR="00DE0DF5" w:rsidRDefault="00DE0DF5" w:rsidP="001938DE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b/>
                <w:bCs/>
                <w:lang w:eastAsia="tr-TR"/>
              </w:rPr>
            </w:pPr>
          </w:p>
          <w:p w14:paraId="7AFA1B39" w14:textId="77777777" w:rsidR="00DE0DF5" w:rsidRPr="00EA23C8" w:rsidRDefault="00DE0DF5" w:rsidP="001938D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lang w:eastAsia="tr-TR"/>
              </w:rPr>
            </w:pPr>
          </w:p>
        </w:tc>
      </w:tr>
      <w:tr w:rsidR="00DE0DF5" w:rsidRPr="00EA23C8" w14:paraId="30C79ACE" w14:textId="77777777" w:rsidTr="00195F52">
        <w:tc>
          <w:tcPr>
            <w:tcW w:w="5000" w:type="pct"/>
            <w:gridSpan w:val="8"/>
            <w:vAlign w:val="center"/>
          </w:tcPr>
          <w:p w14:paraId="66C91EC1" w14:textId="34177D74" w:rsidR="00C9553B" w:rsidRPr="00252F79" w:rsidRDefault="00DE0DF5" w:rsidP="001938DE">
            <w:pPr>
              <w:pStyle w:val="KonuBal"/>
              <w:outlineLvl w:val="0"/>
              <w:rPr>
                <w:sz w:val="20"/>
                <w:szCs w:val="20"/>
              </w:rPr>
            </w:pPr>
            <w:r w:rsidRPr="00252F79">
              <w:rPr>
                <w:sz w:val="20"/>
                <w:szCs w:val="20"/>
              </w:rPr>
              <w:t>20</w:t>
            </w:r>
            <w:r w:rsidR="00C9553B" w:rsidRPr="00252F79">
              <w:rPr>
                <w:sz w:val="20"/>
                <w:szCs w:val="20"/>
              </w:rPr>
              <w:t>2</w:t>
            </w:r>
            <w:r w:rsidR="00252F79">
              <w:rPr>
                <w:sz w:val="20"/>
                <w:szCs w:val="20"/>
              </w:rPr>
              <w:t>6</w:t>
            </w:r>
            <w:r w:rsidR="00C9553B" w:rsidRPr="00252F79">
              <w:rPr>
                <w:sz w:val="20"/>
                <w:szCs w:val="20"/>
              </w:rPr>
              <w:t>-202</w:t>
            </w:r>
            <w:r w:rsidR="00252F79">
              <w:rPr>
                <w:sz w:val="20"/>
                <w:szCs w:val="20"/>
              </w:rPr>
              <w:t>7</w:t>
            </w:r>
            <w:r w:rsidR="00C9553B" w:rsidRPr="00252F79">
              <w:rPr>
                <w:sz w:val="20"/>
                <w:szCs w:val="20"/>
              </w:rPr>
              <w:t xml:space="preserve"> </w:t>
            </w:r>
            <w:r w:rsidRPr="00252F79">
              <w:rPr>
                <w:sz w:val="20"/>
                <w:szCs w:val="20"/>
              </w:rPr>
              <w:t xml:space="preserve">EĞİTİM-ÖGRETİM YILI </w:t>
            </w:r>
            <w:r w:rsidR="00933E87" w:rsidRPr="00252F79">
              <w:rPr>
                <w:sz w:val="20"/>
                <w:szCs w:val="20"/>
              </w:rPr>
              <w:t>GÜZ</w:t>
            </w:r>
            <w:r w:rsidR="00C9553B" w:rsidRPr="00252F79">
              <w:rPr>
                <w:sz w:val="20"/>
                <w:szCs w:val="20"/>
              </w:rPr>
              <w:t xml:space="preserve"> DÖNEMİ</w:t>
            </w:r>
          </w:p>
          <w:p w14:paraId="7E73C9E3" w14:textId="406E5063" w:rsidR="00DE0DF5" w:rsidRPr="00252F79" w:rsidRDefault="00E57B9A" w:rsidP="001938DE">
            <w:pPr>
              <w:pStyle w:val="KonuBal"/>
              <w:outlineLvl w:val="0"/>
              <w:rPr>
                <w:sz w:val="20"/>
                <w:szCs w:val="20"/>
              </w:rPr>
            </w:pPr>
            <w:r w:rsidRPr="00252F79">
              <w:rPr>
                <w:sz w:val="20"/>
                <w:szCs w:val="20"/>
              </w:rPr>
              <w:t>İŞLETME ANABİLİM</w:t>
            </w:r>
            <w:r w:rsidR="00DE0DF5" w:rsidRPr="00252F79">
              <w:rPr>
                <w:sz w:val="20"/>
                <w:szCs w:val="20"/>
              </w:rPr>
              <w:t xml:space="preserve"> DALI </w:t>
            </w:r>
            <w:r w:rsidR="001046CB" w:rsidRPr="00252F79">
              <w:rPr>
                <w:sz w:val="20"/>
                <w:szCs w:val="20"/>
              </w:rPr>
              <w:t>KATILIM BANKACILIĞI</w:t>
            </w:r>
            <w:r w:rsidRPr="00252F79">
              <w:rPr>
                <w:sz w:val="20"/>
                <w:szCs w:val="20"/>
              </w:rPr>
              <w:t xml:space="preserve"> </w:t>
            </w:r>
            <w:r w:rsidR="00DE0DF5" w:rsidRPr="00252F79">
              <w:rPr>
                <w:sz w:val="20"/>
                <w:szCs w:val="20"/>
              </w:rPr>
              <w:t>PROGRAMI HA</w:t>
            </w:r>
            <w:r w:rsidR="008A24C4" w:rsidRPr="00252F79">
              <w:rPr>
                <w:sz w:val="20"/>
                <w:szCs w:val="20"/>
              </w:rPr>
              <w:t>F</w:t>
            </w:r>
            <w:r w:rsidR="00DE0DF5" w:rsidRPr="00252F79">
              <w:rPr>
                <w:sz w:val="20"/>
                <w:szCs w:val="20"/>
              </w:rPr>
              <w:t>TALIK DERS PROGRAMI</w:t>
            </w:r>
          </w:p>
          <w:p w14:paraId="3B150758" w14:textId="48DB02FF" w:rsidR="00C94657" w:rsidRPr="00DE0DF5" w:rsidRDefault="00B27BC5" w:rsidP="001938DE">
            <w:pPr>
              <w:pStyle w:val="KonuBal"/>
              <w:outlineLvl w:val="0"/>
              <w:rPr>
                <w:sz w:val="24"/>
                <w:szCs w:val="24"/>
              </w:rPr>
            </w:pPr>
            <w:r w:rsidRPr="00252F79">
              <w:rPr>
                <w:sz w:val="20"/>
                <w:szCs w:val="20"/>
              </w:rPr>
              <w:t>(YÜKSEK LİSANS)</w:t>
            </w:r>
          </w:p>
        </w:tc>
      </w:tr>
      <w:tr w:rsidR="00DE0DF5" w:rsidRPr="00EA23C8" w14:paraId="02D74DA9" w14:textId="77777777" w:rsidTr="00195F52">
        <w:trPr>
          <w:trHeight w:val="376"/>
        </w:trPr>
        <w:tc>
          <w:tcPr>
            <w:tcW w:w="5000" w:type="pct"/>
            <w:gridSpan w:val="8"/>
            <w:shd w:val="clear" w:color="auto" w:fill="BFBFBF"/>
            <w:vAlign w:val="center"/>
          </w:tcPr>
          <w:p w14:paraId="748A9086" w14:textId="77777777" w:rsidR="00DE0DF5" w:rsidRPr="00EA23C8" w:rsidRDefault="00DE0DF5" w:rsidP="001938D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lang w:eastAsia="tr-TR"/>
              </w:rPr>
            </w:pPr>
            <w:r w:rsidRPr="00EA23C8">
              <w:rPr>
                <w:rFonts w:eastAsia="Times New Roman" w:cs="Times New Roman"/>
                <w:b/>
                <w:bCs/>
                <w:lang w:eastAsia="tr-TR"/>
              </w:rPr>
              <w:t xml:space="preserve">         GÜNLER</w:t>
            </w:r>
          </w:p>
        </w:tc>
      </w:tr>
      <w:tr w:rsidR="00195F52" w:rsidRPr="00EA23C8" w14:paraId="39B8D238" w14:textId="77777777" w:rsidTr="00152502">
        <w:trPr>
          <w:trHeight w:val="280"/>
        </w:trPr>
        <w:tc>
          <w:tcPr>
            <w:tcW w:w="593" w:type="pct"/>
            <w:shd w:val="clear" w:color="auto" w:fill="BFBFBF"/>
          </w:tcPr>
          <w:p w14:paraId="18CAEBF1" w14:textId="77777777" w:rsidR="008052FD" w:rsidRPr="001938DE" w:rsidRDefault="008052FD" w:rsidP="001938DE">
            <w:pPr>
              <w:spacing w:after="0" w:line="240" w:lineRule="auto"/>
              <w:ind w:firstLine="0"/>
              <w:rPr>
                <w:rFonts w:eastAsia="Times New Roman" w:cs="Times New Roman"/>
                <w:b/>
                <w:sz w:val="16"/>
                <w:szCs w:val="16"/>
                <w:lang w:eastAsia="tr-TR"/>
              </w:rPr>
            </w:pPr>
            <w:r w:rsidRPr="001938DE">
              <w:rPr>
                <w:rFonts w:eastAsia="Times New Roman" w:cs="Times New Roman"/>
                <w:b/>
                <w:sz w:val="16"/>
                <w:szCs w:val="16"/>
                <w:lang w:eastAsia="tr-TR"/>
              </w:rPr>
              <w:t>Saat</w:t>
            </w:r>
          </w:p>
        </w:tc>
        <w:tc>
          <w:tcPr>
            <w:tcW w:w="790" w:type="pct"/>
            <w:gridSpan w:val="2"/>
            <w:tcBorders>
              <w:bottom w:val="single" w:sz="12" w:space="0" w:color="auto"/>
            </w:tcBorders>
            <w:shd w:val="clear" w:color="auto" w:fill="BFBFBF"/>
          </w:tcPr>
          <w:p w14:paraId="3BCA4216" w14:textId="77777777" w:rsidR="008052FD" w:rsidRPr="001938DE" w:rsidRDefault="008052FD" w:rsidP="001938DE">
            <w:pPr>
              <w:pStyle w:val="ListeParagraf"/>
              <w:spacing w:after="0" w:line="240" w:lineRule="auto"/>
              <w:ind w:left="75" w:firstLine="0"/>
              <w:jc w:val="center"/>
              <w:rPr>
                <w:rFonts w:eastAsia="Times New Roman"/>
                <w:b/>
                <w:sz w:val="16"/>
                <w:szCs w:val="16"/>
                <w:lang w:eastAsia="tr-TR"/>
              </w:rPr>
            </w:pPr>
            <w:r w:rsidRPr="001938DE">
              <w:rPr>
                <w:rFonts w:eastAsia="Times New Roman"/>
                <w:b/>
                <w:sz w:val="16"/>
                <w:szCs w:val="16"/>
                <w:lang w:eastAsia="tr-TR"/>
              </w:rPr>
              <w:t>Pazartesi</w:t>
            </w:r>
          </w:p>
        </w:tc>
        <w:tc>
          <w:tcPr>
            <w:tcW w:w="980" w:type="pct"/>
            <w:tcBorders>
              <w:bottom w:val="single" w:sz="12" w:space="0" w:color="auto"/>
            </w:tcBorders>
            <w:shd w:val="clear" w:color="auto" w:fill="BFBFBF"/>
            <w:vAlign w:val="center"/>
          </w:tcPr>
          <w:p w14:paraId="5956260D" w14:textId="77777777" w:rsidR="008052FD" w:rsidRPr="001938DE" w:rsidRDefault="008052FD" w:rsidP="001938D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sz w:val="16"/>
                <w:szCs w:val="16"/>
                <w:lang w:eastAsia="tr-TR"/>
              </w:rPr>
            </w:pPr>
            <w:r w:rsidRPr="001938DE">
              <w:rPr>
                <w:rFonts w:eastAsia="Times New Roman" w:cs="Times New Roman"/>
                <w:b/>
                <w:sz w:val="16"/>
                <w:szCs w:val="16"/>
                <w:lang w:eastAsia="tr-TR"/>
              </w:rPr>
              <w:t>Salı</w:t>
            </w:r>
          </w:p>
        </w:tc>
        <w:tc>
          <w:tcPr>
            <w:tcW w:w="934" w:type="pct"/>
            <w:tcBorders>
              <w:bottom w:val="single" w:sz="12" w:space="0" w:color="auto"/>
            </w:tcBorders>
            <w:shd w:val="clear" w:color="auto" w:fill="BFBFBF"/>
            <w:vAlign w:val="center"/>
          </w:tcPr>
          <w:p w14:paraId="58FE9551" w14:textId="77777777" w:rsidR="008052FD" w:rsidRPr="001938DE" w:rsidRDefault="008052FD" w:rsidP="001938D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sz w:val="16"/>
                <w:szCs w:val="16"/>
                <w:lang w:eastAsia="tr-TR"/>
              </w:rPr>
            </w:pPr>
            <w:r w:rsidRPr="001938DE">
              <w:rPr>
                <w:rFonts w:eastAsia="Times New Roman" w:cs="Times New Roman"/>
                <w:b/>
                <w:sz w:val="16"/>
                <w:szCs w:val="16"/>
                <w:lang w:eastAsia="tr-TR"/>
              </w:rPr>
              <w:t>Çarşamba</w:t>
            </w:r>
          </w:p>
        </w:tc>
        <w:tc>
          <w:tcPr>
            <w:tcW w:w="889" w:type="pct"/>
            <w:gridSpan w:val="2"/>
            <w:tcBorders>
              <w:bottom w:val="single" w:sz="12" w:space="0" w:color="auto"/>
            </w:tcBorders>
            <w:shd w:val="clear" w:color="auto" w:fill="BFBFBF"/>
            <w:vAlign w:val="center"/>
          </w:tcPr>
          <w:p w14:paraId="39B3210A" w14:textId="77777777" w:rsidR="008052FD" w:rsidRPr="001938DE" w:rsidRDefault="008052FD" w:rsidP="001938D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sz w:val="16"/>
                <w:szCs w:val="16"/>
                <w:lang w:eastAsia="tr-TR"/>
              </w:rPr>
            </w:pPr>
            <w:r w:rsidRPr="001938DE">
              <w:rPr>
                <w:rFonts w:eastAsia="Times New Roman" w:cs="Times New Roman"/>
                <w:b/>
                <w:sz w:val="16"/>
                <w:szCs w:val="16"/>
                <w:lang w:eastAsia="tr-TR"/>
              </w:rPr>
              <w:t>Perşembe</w:t>
            </w:r>
          </w:p>
        </w:tc>
        <w:tc>
          <w:tcPr>
            <w:tcW w:w="814" w:type="pct"/>
            <w:tcBorders>
              <w:bottom w:val="single" w:sz="12" w:space="0" w:color="auto"/>
            </w:tcBorders>
            <w:shd w:val="clear" w:color="auto" w:fill="BFBFBF"/>
          </w:tcPr>
          <w:p w14:paraId="28074397" w14:textId="77777777" w:rsidR="008052FD" w:rsidRPr="001938DE" w:rsidRDefault="008052FD" w:rsidP="001938D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sz w:val="16"/>
                <w:szCs w:val="16"/>
                <w:lang w:eastAsia="tr-TR"/>
              </w:rPr>
            </w:pPr>
            <w:r w:rsidRPr="001938DE">
              <w:rPr>
                <w:rFonts w:eastAsia="Times New Roman" w:cs="Times New Roman"/>
                <w:b/>
                <w:sz w:val="16"/>
                <w:szCs w:val="16"/>
                <w:lang w:eastAsia="tr-TR"/>
              </w:rPr>
              <w:t>Cuma</w:t>
            </w:r>
          </w:p>
        </w:tc>
      </w:tr>
      <w:tr w:rsidR="00002C6E" w:rsidRPr="00EA23C8" w14:paraId="38547CE1" w14:textId="77777777" w:rsidTr="00152502">
        <w:trPr>
          <w:trHeight w:val="851"/>
        </w:trPr>
        <w:tc>
          <w:tcPr>
            <w:tcW w:w="593" w:type="pct"/>
            <w:shd w:val="clear" w:color="auto" w:fill="BFBFBF"/>
            <w:vAlign w:val="center"/>
          </w:tcPr>
          <w:p w14:paraId="02658A6F" w14:textId="77777777" w:rsidR="00002C6E" w:rsidRPr="001938DE" w:rsidRDefault="00002C6E" w:rsidP="00002C6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sz w:val="16"/>
                <w:szCs w:val="16"/>
                <w:lang w:eastAsia="tr-TR"/>
              </w:rPr>
            </w:pPr>
            <w:r w:rsidRPr="001938DE">
              <w:rPr>
                <w:rFonts w:eastAsia="Times New Roman" w:cs="Times New Roman"/>
                <w:b/>
                <w:sz w:val="16"/>
                <w:szCs w:val="16"/>
                <w:lang w:eastAsia="tr-TR"/>
              </w:rPr>
              <w:t>08:30</w:t>
            </w:r>
          </w:p>
        </w:tc>
        <w:tc>
          <w:tcPr>
            <w:tcW w:w="790" w:type="pct"/>
            <w:gridSpan w:val="2"/>
            <w:tcBorders>
              <w:top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A3C1999" w14:textId="715CBA49" w:rsidR="00002C6E" w:rsidRPr="00252F79" w:rsidRDefault="00002C6E" w:rsidP="00002C6E">
            <w:pPr>
              <w:spacing w:after="0" w:line="240" w:lineRule="auto"/>
              <w:ind w:firstLine="0"/>
              <w:rPr>
                <w:rFonts w:eastAsia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980" w:type="pct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9207AE5" w14:textId="444A7259" w:rsidR="00002C6E" w:rsidRPr="00252F79" w:rsidRDefault="00002C6E" w:rsidP="00002C6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934" w:type="pct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C7B298B" w14:textId="264F1E4F" w:rsidR="00002C6E" w:rsidRPr="00252F79" w:rsidRDefault="00002C6E" w:rsidP="00002C6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889" w:type="pct"/>
            <w:gridSpan w:val="2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3C4F327" w14:textId="31B921B6" w:rsidR="00002C6E" w:rsidRPr="00252F79" w:rsidRDefault="00002C6E" w:rsidP="00002C6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814" w:type="pct"/>
            <w:tcBorders>
              <w:top w:val="single" w:sz="12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2D3DD656" w14:textId="56B9D1F9" w:rsidR="00002C6E" w:rsidRPr="004102A0" w:rsidRDefault="00002C6E" w:rsidP="00002C6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</w:p>
        </w:tc>
      </w:tr>
      <w:tr w:rsidR="00B146E1" w:rsidRPr="00EA23C8" w14:paraId="562523BB" w14:textId="77777777" w:rsidTr="00B865C8">
        <w:trPr>
          <w:trHeight w:val="851"/>
        </w:trPr>
        <w:tc>
          <w:tcPr>
            <w:tcW w:w="593" w:type="pct"/>
            <w:shd w:val="clear" w:color="auto" w:fill="BFBFBF"/>
            <w:vAlign w:val="center"/>
          </w:tcPr>
          <w:p w14:paraId="1C47A333" w14:textId="77777777" w:rsidR="00B146E1" w:rsidRPr="001938DE" w:rsidRDefault="00B146E1" w:rsidP="00B146E1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sz w:val="16"/>
                <w:szCs w:val="16"/>
                <w:lang w:eastAsia="tr-TR"/>
              </w:rPr>
            </w:pPr>
            <w:r w:rsidRPr="001938DE">
              <w:rPr>
                <w:rFonts w:eastAsia="Times New Roman" w:cs="Times New Roman"/>
                <w:b/>
                <w:sz w:val="16"/>
                <w:szCs w:val="16"/>
                <w:lang w:eastAsia="tr-TR"/>
              </w:rPr>
              <w:t>09:30</w:t>
            </w:r>
          </w:p>
        </w:tc>
        <w:tc>
          <w:tcPr>
            <w:tcW w:w="790" w:type="pct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F066EB4" w14:textId="67627BBC" w:rsidR="00B146E1" w:rsidRPr="00252F79" w:rsidRDefault="00B146E1" w:rsidP="00B146E1">
            <w:pPr>
              <w:spacing w:after="0" w:line="240" w:lineRule="auto"/>
              <w:ind w:firstLine="0"/>
              <w:rPr>
                <w:rFonts w:eastAsia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98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A42F3B8" w14:textId="0527C0E4" w:rsidR="00B146E1" w:rsidRPr="00252F79" w:rsidRDefault="00B146E1" w:rsidP="00B146E1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93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F0949E0" w14:textId="6B2724DF" w:rsidR="00B146E1" w:rsidRPr="00252F79" w:rsidRDefault="00B146E1" w:rsidP="00B146E1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252F79">
              <w:rPr>
                <w:rFonts w:eastAsia="Times New Roman" w:cs="Times New Roman"/>
                <w:sz w:val="16"/>
                <w:szCs w:val="16"/>
                <w:lang w:eastAsia="tr-TR"/>
              </w:rPr>
              <w:t>Bilimsel Araştırma Yöntemleri ve Yayın Etiği (Dr. Öğr. Üyesi Halilibrahim Gökgöz)</w:t>
            </w:r>
          </w:p>
        </w:tc>
        <w:tc>
          <w:tcPr>
            <w:tcW w:w="889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9134A0F" w14:textId="709D2911" w:rsidR="00B146E1" w:rsidRPr="00252F79" w:rsidRDefault="00B146E1" w:rsidP="00B146E1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252F79">
              <w:rPr>
                <w:rFonts w:eastAsia="Times New Roman" w:cs="Times New Roman"/>
                <w:sz w:val="16"/>
                <w:szCs w:val="16"/>
                <w:lang w:eastAsia="tr-TR"/>
              </w:rPr>
              <w:t>Bankacılık ve Finans Tarihi (Prof. Dr. Cantürk KAYAHAN)</w:t>
            </w:r>
          </w:p>
        </w:tc>
        <w:tc>
          <w:tcPr>
            <w:tcW w:w="81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7B1B01E8" w14:textId="62C966CE" w:rsidR="00B146E1" w:rsidRPr="004102A0" w:rsidRDefault="00B146E1" w:rsidP="00B146E1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</w:p>
        </w:tc>
      </w:tr>
      <w:tr w:rsidR="00B146E1" w:rsidRPr="00EA23C8" w14:paraId="6A28358F" w14:textId="77777777" w:rsidTr="00B865C8">
        <w:trPr>
          <w:trHeight w:val="851"/>
        </w:trPr>
        <w:tc>
          <w:tcPr>
            <w:tcW w:w="593" w:type="pct"/>
            <w:shd w:val="clear" w:color="auto" w:fill="BFBFBF"/>
            <w:vAlign w:val="center"/>
          </w:tcPr>
          <w:p w14:paraId="69D89FE9" w14:textId="77777777" w:rsidR="00B146E1" w:rsidRPr="001938DE" w:rsidRDefault="00B146E1" w:rsidP="00B146E1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sz w:val="16"/>
                <w:szCs w:val="16"/>
                <w:lang w:eastAsia="tr-TR"/>
              </w:rPr>
            </w:pPr>
            <w:r w:rsidRPr="001938DE">
              <w:rPr>
                <w:rFonts w:eastAsia="Times New Roman" w:cs="Times New Roman"/>
                <w:b/>
                <w:sz w:val="16"/>
                <w:szCs w:val="16"/>
                <w:lang w:eastAsia="tr-TR"/>
              </w:rPr>
              <w:t>10:30</w:t>
            </w:r>
          </w:p>
        </w:tc>
        <w:tc>
          <w:tcPr>
            <w:tcW w:w="790" w:type="pct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CC31635" w14:textId="741F1A04" w:rsidR="00B146E1" w:rsidRPr="00252F79" w:rsidRDefault="00B146E1" w:rsidP="00B146E1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98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13C346D" w14:textId="611F929D" w:rsidR="00B146E1" w:rsidRPr="00252F79" w:rsidRDefault="00B146E1" w:rsidP="00B146E1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93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226F55B" w14:textId="57BE5E52" w:rsidR="00B146E1" w:rsidRPr="00252F79" w:rsidRDefault="00B146E1" w:rsidP="00B146E1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252F79">
              <w:rPr>
                <w:rFonts w:eastAsia="Times New Roman" w:cs="Times New Roman"/>
                <w:sz w:val="16"/>
                <w:szCs w:val="16"/>
                <w:lang w:eastAsia="tr-TR"/>
              </w:rPr>
              <w:t>Bilimsel Araştırma Yöntemleri ve Yayın Etiği (Dr. Öğr. Üyesi Halilibrahim Gökgöz)</w:t>
            </w:r>
          </w:p>
        </w:tc>
        <w:tc>
          <w:tcPr>
            <w:tcW w:w="889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DE82B25" w14:textId="583D77E5" w:rsidR="00B146E1" w:rsidRPr="00252F79" w:rsidRDefault="00B146E1" w:rsidP="00B146E1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252F79">
              <w:rPr>
                <w:rFonts w:eastAsia="Times New Roman" w:cs="Times New Roman"/>
                <w:sz w:val="16"/>
                <w:szCs w:val="16"/>
                <w:lang w:eastAsia="tr-TR"/>
              </w:rPr>
              <w:t>Bankacılık ve Finans Tarihi (Prof. Dr. Cantürk KAYAHAN)</w:t>
            </w:r>
          </w:p>
        </w:tc>
        <w:tc>
          <w:tcPr>
            <w:tcW w:w="81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6D978DCF" w14:textId="7A928A1D" w:rsidR="00B146E1" w:rsidRPr="004102A0" w:rsidRDefault="00B146E1" w:rsidP="00B146E1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</w:p>
        </w:tc>
      </w:tr>
      <w:tr w:rsidR="00B146E1" w:rsidRPr="00EA23C8" w14:paraId="3901B59C" w14:textId="77777777" w:rsidTr="00152502">
        <w:trPr>
          <w:trHeight w:val="851"/>
        </w:trPr>
        <w:tc>
          <w:tcPr>
            <w:tcW w:w="593" w:type="pct"/>
            <w:shd w:val="clear" w:color="auto" w:fill="BFBFBF"/>
            <w:vAlign w:val="center"/>
          </w:tcPr>
          <w:p w14:paraId="239B966D" w14:textId="77777777" w:rsidR="00B146E1" w:rsidRPr="001938DE" w:rsidRDefault="00B146E1" w:rsidP="00B146E1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sz w:val="16"/>
                <w:szCs w:val="16"/>
                <w:lang w:eastAsia="tr-TR"/>
              </w:rPr>
            </w:pPr>
            <w:r w:rsidRPr="001938DE">
              <w:rPr>
                <w:rFonts w:eastAsia="Times New Roman" w:cs="Times New Roman"/>
                <w:b/>
                <w:sz w:val="16"/>
                <w:szCs w:val="16"/>
                <w:lang w:eastAsia="tr-TR"/>
              </w:rPr>
              <w:t>11:30</w:t>
            </w:r>
          </w:p>
        </w:tc>
        <w:tc>
          <w:tcPr>
            <w:tcW w:w="790" w:type="pct"/>
            <w:gridSpan w:val="2"/>
            <w:tcBorders>
              <w:top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19D3BC74" w14:textId="28565126" w:rsidR="00B146E1" w:rsidRPr="00252F79" w:rsidRDefault="00B146E1" w:rsidP="00B146E1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980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0EDA2016" w14:textId="13487C30" w:rsidR="00B146E1" w:rsidRPr="00252F79" w:rsidRDefault="00B146E1" w:rsidP="00B146E1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934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5AB96DD5" w14:textId="3D354B6D" w:rsidR="00B146E1" w:rsidRPr="00252F79" w:rsidRDefault="00B146E1" w:rsidP="00B146E1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252F79">
              <w:rPr>
                <w:rFonts w:eastAsia="Times New Roman" w:cs="Times New Roman"/>
                <w:sz w:val="16"/>
                <w:szCs w:val="16"/>
                <w:lang w:eastAsia="tr-TR"/>
              </w:rPr>
              <w:t>Bilimsel Araştırma Yöntemleri ve Yayın Etiği (Dr. Öğr. Üyesi Halilibrahim Gökgöz)</w:t>
            </w:r>
          </w:p>
        </w:tc>
        <w:tc>
          <w:tcPr>
            <w:tcW w:w="889" w:type="pct"/>
            <w:gridSpan w:val="2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4E5A5C79" w14:textId="492D7CCF" w:rsidR="00B146E1" w:rsidRPr="00252F79" w:rsidRDefault="00B146E1" w:rsidP="00B146E1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252F79">
              <w:rPr>
                <w:rFonts w:eastAsia="Times New Roman" w:cs="Times New Roman"/>
                <w:sz w:val="16"/>
                <w:szCs w:val="16"/>
                <w:lang w:eastAsia="tr-TR"/>
              </w:rPr>
              <w:t>Bankacılık ve Finans Tarihi (Prof. Dr. Cantürk KAYAHAN)</w:t>
            </w:r>
          </w:p>
        </w:tc>
        <w:tc>
          <w:tcPr>
            <w:tcW w:w="814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</w:tcBorders>
            <w:vAlign w:val="center"/>
          </w:tcPr>
          <w:p w14:paraId="537B3734" w14:textId="0C50855D" w:rsidR="00B146E1" w:rsidRPr="004102A0" w:rsidRDefault="00B146E1" w:rsidP="00B146E1">
            <w:pPr>
              <w:spacing w:after="0" w:line="240" w:lineRule="auto"/>
              <w:ind w:firstLine="0"/>
              <w:rPr>
                <w:rFonts w:eastAsia="Times New Roman" w:cs="Times New Roman"/>
                <w:sz w:val="16"/>
                <w:szCs w:val="16"/>
                <w:lang w:eastAsia="tr-TR"/>
              </w:rPr>
            </w:pPr>
          </w:p>
        </w:tc>
      </w:tr>
      <w:tr w:rsidR="00AD40B5" w:rsidRPr="00EA23C8" w14:paraId="66DDCDC5" w14:textId="77777777" w:rsidTr="001938DE">
        <w:trPr>
          <w:trHeight w:val="341"/>
        </w:trPr>
        <w:tc>
          <w:tcPr>
            <w:tcW w:w="5000" w:type="pct"/>
            <w:gridSpan w:val="8"/>
            <w:shd w:val="clear" w:color="auto" w:fill="BFBFBF"/>
            <w:vAlign w:val="center"/>
          </w:tcPr>
          <w:p w14:paraId="11A0F4D8" w14:textId="77777777" w:rsidR="00AD40B5" w:rsidRPr="00252F79" w:rsidRDefault="00AD40B5" w:rsidP="00AD40B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sz w:val="16"/>
                <w:szCs w:val="16"/>
                <w:lang w:eastAsia="tr-TR"/>
              </w:rPr>
            </w:pPr>
          </w:p>
        </w:tc>
      </w:tr>
      <w:tr w:rsidR="00BE2DD8" w:rsidRPr="00EA23C8" w14:paraId="504B72B7" w14:textId="77777777" w:rsidTr="00BE2DD8">
        <w:trPr>
          <w:trHeight w:val="1096"/>
        </w:trPr>
        <w:tc>
          <w:tcPr>
            <w:tcW w:w="593" w:type="pct"/>
            <w:shd w:val="clear" w:color="auto" w:fill="BFBFBF"/>
            <w:vAlign w:val="center"/>
          </w:tcPr>
          <w:p w14:paraId="662BED75" w14:textId="77777777" w:rsidR="00BE2DD8" w:rsidRPr="001938DE" w:rsidRDefault="00BE2DD8" w:rsidP="00BE2DD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sz w:val="16"/>
                <w:szCs w:val="16"/>
                <w:lang w:eastAsia="tr-TR"/>
              </w:rPr>
            </w:pPr>
            <w:r w:rsidRPr="001938DE">
              <w:rPr>
                <w:rFonts w:eastAsia="Times New Roman" w:cs="Times New Roman"/>
                <w:b/>
                <w:sz w:val="16"/>
                <w:szCs w:val="16"/>
                <w:lang w:eastAsia="tr-TR"/>
              </w:rPr>
              <w:t>13:00</w:t>
            </w:r>
          </w:p>
        </w:tc>
        <w:tc>
          <w:tcPr>
            <w:tcW w:w="790" w:type="pct"/>
            <w:gridSpan w:val="2"/>
            <w:tcBorders>
              <w:top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295BE9B" w14:textId="366B2A59" w:rsidR="00BE2DD8" w:rsidRPr="00252F79" w:rsidRDefault="00BE2DD8" w:rsidP="00BE2DD8">
            <w:pPr>
              <w:spacing w:after="0" w:line="240" w:lineRule="auto"/>
              <w:ind w:firstLine="0"/>
              <w:rPr>
                <w:rFonts w:eastAsia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980" w:type="pct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C07DFA5" w14:textId="3148EAE8" w:rsidR="00BE2DD8" w:rsidRPr="00252F79" w:rsidRDefault="00BE2DD8" w:rsidP="00BE2DD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934" w:type="pct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B139B9B" w14:textId="403ED3CA" w:rsidR="00BE2DD8" w:rsidRPr="00252F79" w:rsidRDefault="00BE2DD8" w:rsidP="00BE2DD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889" w:type="pct"/>
            <w:gridSpan w:val="2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75A00AB" w14:textId="591C56F7" w:rsidR="00BE2DD8" w:rsidRPr="00252F79" w:rsidRDefault="00BE2DD8" w:rsidP="00BE2DD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814" w:type="pct"/>
            <w:tcBorders>
              <w:top w:val="single" w:sz="12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52FD08E7" w14:textId="3233834E" w:rsidR="00BE2DD8" w:rsidRPr="004102A0" w:rsidRDefault="00BE2DD8" w:rsidP="00BE2DD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</w:p>
        </w:tc>
      </w:tr>
      <w:tr w:rsidR="00F2533E" w:rsidRPr="00EA23C8" w14:paraId="7A108D3F" w14:textId="77777777" w:rsidTr="008F208C">
        <w:trPr>
          <w:trHeight w:val="1321"/>
        </w:trPr>
        <w:tc>
          <w:tcPr>
            <w:tcW w:w="593" w:type="pct"/>
            <w:shd w:val="clear" w:color="auto" w:fill="BFBFBF"/>
            <w:vAlign w:val="center"/>
          </w:tcPr>
          <w:p w14:paraId="797CA66D" w14:textId="77777777" w:rsidR="00F2533E" w:rsidRPr="001938DE" w:rsidRDefault="00F2533E" w:rsidP="00F2533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sz w:val="16"/>
                <w:szCs w:val="16"/>
                <w:lang w:eastAsia="tr-TR"/>
              </w:rPr>
            </w:pPr>
            <w:r w:rsidRPr="001938DE">
              <w:rPr>
                <w:rFonts w:eastAsia="Times New Roman" w:cs="Times New Roman"/>
                <w:b/>
                <w:sz w:val="16"/>
                <w:szCs w:val="16"/>
                <w:lang w:eastAsia="tr-TR"/>
              </w:rPr>
              <w:t>14:00</w:t>
            </w:r>
          </w:p>
        </w:tc>
        <w:tc>
          <w:tcPr>
            <w:tcW w:w="790" w:type="pct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79F222E" w14:textId="57CFCB18" w:rsidR="00F2533E" w:rsidRPr="00252F79" w:rsidRDefault="00F2533E" w:rsidP="00F2533E">
            <w:pPr>
              <w:spacing w:after="0" w:line="240" w:lineRule="auto"/>
              <w:ind w:firstLine="0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252F79">
              <w:rPr>
                <w:rFonts w:cs="Times New Roman"/>
                <w:sz w:val="16"/>
                <w:szCs w:val="16"/>
              </w:rPr>
              <w:t>Finansal Piyasalar ve Kurumlar (Prof. Dr. Ender BAYKUT)</w:t>
            </w:r>
          </w:p>
        </w:tc>
        <w:tc>
          <w:tcPr>
            <w:tcW w:w="98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16B7A9A" w14:textId="71558E7F" w:rsidR="00F2533E" w:rsidRPr="00252F79" w:rsidRDefault="00F2533E" w:rsidP="00F2533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252F79">
              <w:rPr>
                <w:rFonts w:eastAsia="Times New Roman" w:cs="Times New Roman"/>
                <w:sz w:val="16"/>
                <w:szCs w:val="16"/>
                <w:lang w:eastAsia="tr-TR"/>
              </w:rPr>
              <w:t>Katılım Bankacılığının Temel Prensipleri (Prof. Dr. Mehmet Kemalettin ÇONKAR)</w:t>
            </w:r>
          </w:p>
        </w:tc>
        <w:tc>
          <w:tcPr>
            <w:tcW w:w="93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48107E2" w14:textId="7D6A31AD" w:rsidR="00F2533E" w:rsidRPr="00252F79" w:rsidRDefault="00F2533E" w:rsidP="00F2533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252F79">
              <w:rPr>
                <w:rFonts w:eastAsia="Times New Roman" w:cs="Times New Roman"/>
                <w:sz w:val="16"/>
                <w:szCs w:val="16"/>
                <w:lang w:eastAsia="tr-TR"/>
              </w:rPr>
              <w:t>Temel Finansal Yönetim (Prof. Dr. Tuğrul Kandemir)</w:t>
            </w:r>
          </w:p>
        </w:tc>
        <w:tc>
          <w:tcPr>
            <w:tcW w:w="889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813D96B" w14:textId="60B5EDEE" w:rsidR="00F2533E" w:rsidRPr="00252F79" w:rsidRDefault="00F2533E" w:rsidP="00F2533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81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092C0D8D" w14:textId="427A20F4" w:rsidR="00F2533E" w:rsidRPr="004102A0" w:rsidRDefault="00F2533E" w:rsidP="00F2533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</w:p>
        </w:tc>
      </w:tr>
      <w:tr w:rsidR="00F2533E" w:rsidRPr="00EA23C8" w14:paraId="537A0F9E" w14:textId="77777777" w:rsidTr="008F208C">
        <w:trPr>
          <w:trHeight w:val="944"/>
        </w:trPr>
        <w:tc>
          <w:tcPr>
            <w:tcW w:w="593" w:type="pct"/>
            <w:shd w:val="clear" w:color="auto" w:fill="BFBFBF"/>
            <w:vAlign w:val="center"/>
          </w:tcPr>
          <w:p w14:paraId="68079E79" w14:textId="77777777" w:rsidR="00F2533E" w:rsidRPr="001938DE" w:rsidRDefault="00F2533E" w:rsidP="00F2533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sz w:val="16"/>
                <w:szCs w:val="16"/>
                <w:lang w:eastAsia="tr-TR"/>
              </w:rPr>
            </w:pPr>
            <w:r w:rsidRPr="001938DE">
              <w:rPr>
                <w:rFonts w:eastAsia="Times New Roman" w:cs="Times New Roman"/>
                <w:b/>
                <w:sz w:val="16"/>
                <w:szCs w:val="16"/>
                <w:lang w:eastAsia="tr-TR"/>
              </w:rPr>
              <w:t>15:00</w:t>
            </w:r>
          </w:p>
        </w:tc>
        <w:tc>
          <w:tcPr>
            <w:tcW w:w="790" w:type="pct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0F5F69F" w14:textId="59AF4BEE" w:rsidR="00F2533E" w:rsidRPr="00252F79" w:rsidRDefault="00F2533E" w:rsidP="00F2533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252F79">
              <w:rPr>
                <w:rFonts w:cs="Times New Roman"/>
                <w:sz w:val="16"/>
                <w:szCs w:val="16"/>
              </w:rPr>
              <w:t>Finansal Piyasalar ve Kurumlar (Prof. Dr. Ender BAYKUT)</w:t>
            </w:r>
          </w:p>
        </w:tc>
        <w:tc>
          <w:tcPr>
            <w:tcW w:w="98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B27FC8D" w14:textId="7A4895A5" w:rsidR="00F2533E" w:rsidRPr="00252F79" w:rsidRDefault="00F2533E" w:rsidP="00F2533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252F79">
              <w:rPr>
                <w:rFonts w:eastAsia="Times New Roman" w:cs="Times New Roman"/>
                <w:sz w:val="16"/>
                <w:szCs w:val="16"/>
                <w:lang w:eastAsia="tr-TR"/>
              </w:rPr>
              <w:t>Katılım Bankacılığının Temel Prensipleri (Prof. Dr. Mehmet Kemalettin ÇONKAR)</w:t>
            </w:r>
          </w:p>
        </w:tc>
        <w:tc>
          <w:tcPr>
            <w:tcW w:w="93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0023C38" w14:textId="290C1BDA" w:rsidR="00F2533E" w:rsidRPr="00252F79" w:rsidRDefault="00F2533E" w:rsidP="00F2533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252F79">
              <w:rPr>
                <w:rFonts w:eastAsia="Times New Roman" w:cs="Times New Roman"/>
                <w:sz w:val="16"/>
                <w:szCs w:val="16"/>
                <w:lang w:eastAsia="tr-TR"/>
              </w:rPr>
              <w:t>Temel Finansal Yönetim (Prof. Dr. Tuğrul Kandemir)</w:t>
            </w:r>
          </w:p>
        </w:tc>
        <w:tc>
          <w:tcPr>
            <w:tcW w:w="889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3CBAE85" w14:textId="3E75A9BD" w:rsidR="00F2533E" w:rsidRPr="00252F79" w:rsidRDefault="00F2533E" w:rsidP="00F2533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81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382A8D43" w14:textId="624EF832" w:rsidR="00F2533E" w:rsidRPr="004102A0" w:rsidRDefault="00F2533E" w:rsidP="00F2533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</w:p>
        </w:tc>
      </w:tr>
      <w:tr w:rsidR="00F2533E" w:rsidRPr="00EA23C8" w14:paraId="30DE9F11" w14:textId="77777777" w:rsidTr="008F208C">
        <w:trPr>
          <w:trHeight w:val="944"/>
        </w:trPr>
        <w:tc>
          <w:tcPr>
            <w:tcW w:w="593" w:type="pct"/>
            <w:shd w:val="clear" w:color="auto" w:fill="BFBFBF"/>
            <w:vAlign w:val="center"/>
          </w:tcPr>
          <w:p w14:paraId="0CB5F6CB" w14:textId="77777777" w:rsidR="00F2533E" w:rsidRPr="001938DE" w:rsidRDefault="00F2533E" w:rsidP="00F2533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sz w:val="16"/>
                <w:szCs w:val="16"/>
                <w:lang w:eastAsia="tr-TR"/>
              </w:rPr>
            </w:pPr>
            <w:r w:rsidRPr="001938DE">
              <w:rPr>
                <w:rFonts w:eastAsia="Times New Roman" w:cs="Times New Roman"/>
                <w:b/>
                <w:sz w:val="16"/>
                <w:szCs w:val="16"/>
                <w:lang w:eastAsia="tr-TR"/>
              </w:rPr>
              <w:t>16:00</w:t>
            </w:r>
          </w:p>
        </w:tc>
        <w:tc>
          <w:tcPr>
            <w:tcW w:w="790" w:type="pct"/>
            <w:gridSpan w:val="2"/>
            <w:tcBorders>
              <w:top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45CB5D77" w14:textId="3500DF19" w:rsidR="00F2533E" w:rsidRPr="00252F79" w:rsidRDefault="00F2533E" w:rsidP="00F2533E">
            <w:pPr>
              <w:spacing w:after="0" w:line="240" w:lineRule="auto"/>
              <w:ind w:firstLine="0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252F79">
              <w:rPr>
                <w:rFonts w:cs="Times New Roman"/>
                <w:sz w:val="16"/>
                <w:szCs w:val="16"/>
              </w:rPr>
              <w:t>Finansal Piyasalar ve Kurumlar (Prof. Dr. Ender BAYKUT)</w:t>
            </w:r>
          </w:p>
        </w:tc>
        <w:tc>
          <w:tcPr>
            <w:tcW w:w="980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44E08119" w14:textId="4DA1D05B" w:rsidR="00F2533E" w:rsidRPr="00252F79" w:rsidRDefault="00F2533E" w:rsidP="00F2533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252F79">
              <w:rPr>
                <w:rFonts w:eastAsia="Times New Roman" w:cs="Times New Roman"/>
                <w:sz w:val="16"/>
                <w:szCs w:val="16"/>
                <w:lang w:eastAsia="tr-TR"/>
              </w:rPr>
              <w:t>Katılım Bankacılığının Temel Prensipleri (Prof. Dr. Mehmet Kemalettin ÇONKAR)</w:t>
            </w:r>
          </w:p>
        </w:tc>
        <w:tc>
          <w:tcPr>
            <w:tcW w:w="934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016DFEAC" w14:textId="6E00A3A5" w:rsidR="00F2533E" w:rsidRPr="00252F79" w:rsidRDefault="00F2533E" w:rsidP="00F2533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252F79">
              <w:rPr>
                <w:rFonts w:eastAsia="Times New Roman" w:cs="Times New Roman"/>
                <w:sz w:val="16"/>
                <w:szCs w:val="16"/>
                <w:lang w:eastAsia="tr-TR"/>
              </w:rPr>
              <w:t>Temel Finansal Yönetim (Prof. Dr. Tuğrul Kandemir)</w:t>
            </w:r>
          </w:p>
        </w:tc>
        <w:tc>
          <w:tcPr>
            <w:tcW w:w="889" w:type="pct"/>
            <w:gridSpan w:val="2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648CD056" w14:textId="42FD8F2D" w:rsidR="00F2533E" w:rsidRPr="00252F79" w:rsidRDefault="00F2533E" w:rsidP="00F2533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814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</w:tcBorders>
          </w:tcPr>
          <w:p w14:paraId="71E31D0E" w14:textId="0A9481EA" w:rsidR="00F2533E" w:rsidRPr="004102A0" w:rsidRDefault="00F2533E" w:rsidP="00F2533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</w:p>
        </w:tc>
      </w:tr>
      <w:tr w:rsidR="00195F52" w:rsidRPr="00EA23C8" w14:paraId="73A647C8" w14:textId="77777777" w:rsidTr="00152502">
        <w:trPr>
          <w:trHeight w:val="851"/>
        </w:trPr>
        <w:tc>
          <w:tcPr>
            <w:tcW w:w="593" w:type="pct"/>
            <w:shd w:val="clear" w:color="auto" w:fill="BFBFBF"/>
            <w:vAlign w:val="center"/>
          </w:tcPr>
          <w:p w14:paraId="6789281D" w14:textId="77777777" w:rsidR="005A7AC6" w:rsidRPr="001938DE" w:rsidRDefault="005A7AC6" w:rsidP="001938D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sz w:val="16"/>
                <w:szCs w:val="16"/>
                <w:lang w:eastAsia="tr-TR"/>
              </w:rPr>
            </w:pPr>
            <w:r w:rsidRPr="001938DE">
              <w:rPr>
                <w:rFonts w:eastAsia="Times New Roman" w:cs="Times New Roman"/>
                <w:b/>
                <w:sz w:val="16"/>
                <w:szCs w:val="16"/>
                <w:lang w:eastAsia="tr-TR"/>
              </w:rPr>
              <w:t>17:00</w:t>
            </w:r>
          </w:p>
        </w:tc>
        <w:tc>
          <w:tcPr>
            <w:tcW w:w="790" w:type="pct"/>
            <w:gridSpan w:val="2"/>
            <w:tcBorders>
              <w:top w:val="single" w:sz="12" w:space="0" w:color="auto"/>
            </w:tcBorders>
            <w:shd w:val="clear" w:color="auto" w:fill="BFBFBF"/>
            <w:vAlign w:val="center"/>
          </w:tcPr>
          <w:p w14:paraId="13D4D1AE" w14:textId="77777777" w:rsidR="005A7AC6" w:rsidRPr="001938DE" w:rsidRDefault="005A7AC6" w:rsidP="001938D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980" w:type="pct"/>
            <w:tcBorders>
              <w:top w:val="single" w:sz="12" w:space="0" w:color="auto"/>
            </w:tcBorders>
            <w:shd w:val="clear" w:color="auto" w:fill="BFBFBF"/>
            <w:vAlign w:val="center"/>
          </w:tcPr>
          <w:p w14:paraId="667CBE53" w14:textId="77777777" w:rsidR="005A7AC6" w:rsidRPr="001938DE" w:rsidRDefault="005A7AC6" w:rsidP="001938DE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934" w:type="pct"/>
            <w:tcBorders>
              <w:top w:val="single" w:sz="12" w:space="0" w:color="auto"/>
            </w:tcBorders>
            <w:shd w:val="clear" w:color="auto" w:fill="BFBFBF"/>
            <w:vAlign w:val="center"/>
          </w:tcPr>
          <w:p w14:paraId="5A9E663E" w14:textId="77777777" w:rsidR="005A7AC6" w:rsidRPr="001938DE" w:rsidRDefault="005A7AC6" w:rsidP="001938DE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889" w:type="pct"/>
            <w:gridSpan w:val="2"/>
            <w:tcBorders>
              <w:top w:val="single" w:sz="12" w:space="0" w:color="auto"/>
            </w:tcBorders>
            <w:shd w:val="clear" w:color="auto" w:fill="BFBFBF"/>
            <w:vAlign w:val="center"/>
          </w:tcPr>
          <w:p w14:paraId="09C54E8A" w14:textId="77777777" w:rsidR="005A7AC6" w:rsidRPr="001938DE" w:rsidRDefault="005A7AC6" w:rsidP="001938DE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b/>
                <w:sz w:val="16"/>
                <w:szCs w:val="16"/>
                <w:lang w:eastAsia="tr-TR"/>
              </w:rPr>
            </w:pPr>
          </w:p>
        </w:tc>
        <w:tc>
          <w:tcPr>
            <w:tcW w:w="814" w:type="pct"/>
            <w:tcBorders>
              <w:top w:val="single" w:sz="12" w:space="0" w:color="auto"/>
            </w:tcBorders>
            <w:shd w:val="clear" w:color="auto" w:fill="BFBFBF"/>
            <w:vAlign w:val="center"/>
          </w:tcPr>
          <w:p w14:paraId="7162BAD4" w14:textId="77777777" w:rsidR="005A7AC6" w:rsidRPr="001938DE" w:rsidRDefault="005A7AC6" w:rsidP="001938DE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b/>
                <w:sz w:val="16"/>
                <w:szCs w:val="16"/>
                <w:lang w:eastAsia="tr-TR"/>
              </w:rPr>
            </w:pPr>
          </w:p>
        </w:tc>
      </w:tr>
    </w:tbl>
    <w:p w14:paraId="4D1CABBB" w14:textId="77777777" w:rsidR="0091093C" w:rsidRPr="0091093C" w:rsidRDefault="0091093C" w:rsidP="00B84567">
      <w:pPr>
        <w:pStyle w:val="KonuBal"/>
        <w:jc w:val="both"/>
        <w:outlineLvl w:val="0"/>
        <w:rPr>
          <w:sz w:val="24"/>
          <w:szCs w:val="24"/>
        </w:rPr>
      </w:pPr>
      <w:r w:rsidRPr="0091093C">
        <w:rPr>
          <w:rFonts w:eastAsiaTheme="minorHAnsi"/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0" allowOverlap="1" wp14:anchorId="525B872C" wp14:editId="1C5D79E7">
                <wp:simplePos x="0" y="0"/>
                <wp:positionH relativeFrom="page">
                  <wp:posOffset>5130800</wp:posOffset>
                </wp:positionH>
                <wp:positionV relativeFrom="page">
                  <wp:posOffset>9850120</wp:posOffset>
                </wp:positionV>
                <wp:extent cx="1685925" cy="324485"/>
                <wp:effectExtent l="0" t="0" r="0" b="0"/>
                <wp:wrapNone/>
                <wp:docPr id="4" name="Metin Kutusu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5925" cy="3244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1633CF" w14:textId="77777777" w:rsidR="00B01535" w:rsidRDefault="00B01535" w:rsidP="00B01535">
                            <w:pPr>
                              <w:spacing w:line="360" w:lineRule="auto"/>
                              <w:ind w:firstLine="0"/>
                              <w:jc w:val="center"/>
                              <w:rPr>
                                <w:rFonts w:ascii="Cambria" w:hAnsi="Cambria"/>
                                <w:i/>
                                <w:iCs/>
                                <w:sz w:val="18"/>
                              </w:rPr>
                            </w:pPr>
                            <w:proofErr w:type="gramStart"/>
                            <w:r>
                              <w:rPr>
                                <w:rFonts w:ascii="Cambria" w:hAnsi="Cambria"/>
                                <w:i/>
                                <w:iCs/>
                                <w:sz w:val="18"/>
                              </w:rPr>
                              <w:t>AKÜ.SBE.FORM.</w:t>
                            </w:r>
                            <w:r w:rsidR="009901A4">
                              <w:rPr>
                                <w:rFonts w:ascii="Cambria" w:hAnsi="Cambria"/>
                                <w:i/>
                                <w:iCs/>
                                <w:sz w:val="18"/>
                              </w:rPr>
                              <w:t>İDR</w:t>
                            </w:r>
                            <w:proofErr w:type="gramEnd"/>
                            <w:r>
                              <w:rPr>
                                <w:rFonts w:ascii="Cambria" w:hAnsi="Cambria"/>
                                <w:i/>
                                <w:iCs/>
                                <w:sz w:val="18"/>
                              </w:rPr>
                              <w:t>-</w:t>
                            </w:r>
                            <w:r w:rsidR="000C2FD2">
                              <w:rPr>
                                <w:rFonts w:ascii="Cambria" w:hAnsi="Cambria"/>
                                <w:i/>
                                <w:iCs/>
                                <w:sz w:val="18"/>
                              </w:rPr>
                              <w:t>11</w:t>
                            </w:r>
                          </w:p>
                          <w:p w14:paraId="32CE4BD1" w14:textId="77777777" w:rsidR="000C2FD2" w:rsidRDefault="000C2FD2" w:rsidP="00B01535">
                            <w:pPr>
                              <w:spacing w:line="360" w:lineRule="auto"/>
                              <w:ind w:firstLine="0"/>
                              <w:jc w:val="center"/>
                              <w:rPr>
                                <w:rFonts w:ascii="Cambria" w:hAnsi="Cambria"/>
                                <w:i/>
                                <w:iCs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137160" tIns="91440" rIns="137160" bIns="9144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25B872C" id="_x0000_t202" coordsize="21600,21600" o:spt="202" path="m,l,21600r21600,l21600,xe">
                <v:stroke joinstyle="miter"/>
                <v:path gradientshapeok="t" o:connecttype="rect"/>
              </v:shapetype>
              <v:shape id="Metin Kutusu 4" o:spid="_x0000_s1026" type="#_x0000_t202" style="position:absolute;left:0;text-align:left;margin-left:404pt;margin-top:775.6pt;width:132.75pt;height:25.55pt;z-index:251661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" o:allowincell="f" filled="f" stroked="f">
                <v:textbox inset="10.8pt,7.2pt,10.8pt,7.2pt">
                  <w:txbxContent>
                    <w:p w14:paraId="141633CF" w14:textId="77777777" w:rsidR="00B01535" w:rsidRDefault="00B01535" w:rsidP="00B01535">
                      <w:pPr>
                        <w:spacing w:line="360" w:lineRule="auto"/>
                        <w:ind w:firstLine="0"/>
                        <w:jc w:val="center"/>
                        <w:rPr>
                          <w:rFonts w:ascii="Cambria" w:hAnsi="Cambria"/>
                          <w:i/>
                          <w:iCs/>
                          <w:sz w:val="18"/>
                        </w:rPr>
                      </w:pPr>
                      <w:proofErr w:type="gramStart"/>
                      <w:r>
                        <w:rPr>
                          <w:rFonts w:ascii="Cambria" w:hAnsi="Cambria"/>
                          <w:i/>
                          <w:iCs/>
                          <w:sz w:val="18"/>
                        </w:rPr>
                        <w:t>AKÜ.SBE.FORM.</w:t>
                      </w:r>
                      <w:r w:rsidR="009901A4">
                        <w:rPr>
                          <w:rFonts w:ascii="Cambria" w:hAnsi="Cambria"/>
                          <w:i/>
                          <w:iCs/>
                          <w:sz w:val="18"/>
                        </w:rPr>
                        <w:t>İDR</w:t>
                      </w:r>
                      <w:proofErr w:type="gramEnd"/>
                      <w:r>
                        <w:rPr>
                          <w:rFonts w:ascii="Cambria" w:hAnsi="Cambria"/>
                          <w:i/>
                          <w:iCs/>
                          <w:sz w:val="18"/>
                        </w:rPr>
                        <w:t>-</w:t>
                      </w:r>
                      <w:r w:rsidR="000C2FD2">
                        <w:rPr>
                          <w:rFonts w:ascii="Cambria" w:hAnsi="Cambria"/>
                          <w:i/>
                          <w:iCs/>
                          <w:sz w:val="18"/>
                        </w:rPr>
                        <w:t>11</w:t>
                      </w:r>
                    </w:p>
                    <w:p w14:paraId="32CE4BD1" w14:textId="77777777" w:rsidR="000C2FD2" w:rsidRDefault="000C2FD2" w:rsidP="00B01535">
                      <w:pPr>
                        <w:spacing w:line="360" w:lineRule="auto"/>
                        <w:ind w:firstLine="0"/>
                        <w:jc w:val="center"/>
                        <w:rPr>
                          <w:rFonts w:ascii="Cambria" w:hAnsi="Cambria"/>
                          <w:i/>
                          <w:iCs/>
                          <w:sz w:val="18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2644C6" w:rsidRPr="0091093C">
        <w:rPr>
          <w:sz w:val="24"/>
          <w:szCs w:val="24"/>
        </w:rPr>
        <w:t>NOT:</w:t>
      </w:r>
      <w:r w:rsidR="002644C6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 xml:space="preserve">Bu form </w:t>
      </w:r>
      <w:r w:rsidRPr="0091093C">
        <w:rPr>
          <w:b w:val="0"/>
          <w:sz w:val="24"/>
          <w:szCs w:val="24"/>
        </w:rPr>
        <w:t xml:space="preserve">Anabilim Dalı Başkanlığı üst yazı ekinde </w:t>
      </w:r>
      <w:proofErr w:type="spellStart"/>
      <w:r w:rsidRPr="002644C6">
        <w:rPr>
          <w:sz w:val="24"/>
          <w:szCs w:val="24"/>
          <w:u w:val="single"/>
        </w:rPr>
        <w:t>word</w:t>
      </w:r>
      <w:proofErr w:type="spellEnd"/>
      <w:r w:rsidRPr="0091093C">
        <w:rPr>
          <w:b w:val="0"/>
          <w:sz w:val="24"/>
          <w:szCs w:val="24"/>
        </w:rPr>
        <w:t xml:space="preserve"> formatında enstitüye ulaştırılmalıdır.</w:t>
      </w:r>
    </w:p>
    <w:sectPr w:rsidR="0091093C" w:rsidRPr="0091093C" w:rsidSect="00CF045F">
      <w:pgSz w:w="11906" w:h="16838"/>
      <w:pgMar w:top="56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52FD"/>
    <w:rsid w:val="00002C6E"/>
    <w:rsid w:val="000710FE"/>
    <w:rsid w:val="0008507A"/>
    <w:rsid w:val="000C2FD2"/>
    <w:rsid w:val="000E1DAB"/>
    <w:rsid w:val="000F0C1C"/>
    <w:rsid w:val="001046CB"/>
    <w:rsid w:val="001345FA"/>
    <w:rsid w:val="00136C8B"/>
    <w:rsid w:val="00152502"/>
    <w:rsid w:val="001938DE"/>
    <w:rsid w:val="00195F52"/>
    <w:rsid w:val="001B2DC0"/>
    <w:rsid w:val="001B5253"/>
    <w:rsid w:val="001C6711"/>
    <w:rsid w:val="0020055D"/>
    <w:rsid w:val="00252F79"/>
    <w:rsid w:val="002644C6"/>
    <w:rsid w:val="00265D48"/>
    <w:rsid w:val="00275CC8"/>
    <w:rsid w:val="00292967"/>
    <w:rsid w:val="00296D31"/>
    <w:rsid w:val="002A2044"/>
    <w:rsid w:val="002A2828"/>
    <w:rsid w:val="002C02DD"/>
    <w:rsid w:val="00307F2E"/>
    <w:rsid w:val="003123B5"/>
    <w:rsid w:val="003669D9"/>
    <w:rsid w:val="003876B1"/>
    <w:rsid w:val="00391042"/>
    <w:rsid w:val="00394FFC"/>
    <w:rsid w:val="003D386E"/>
    <w:rsid w:val="004102A0"/>
    <w:rsid w:val="00415BDB"/>
    <w:rsid w:val="00495BF1"/>
    <w:rsid w:val="004A7337"/>
    <w:rsid w:val="004B20CA"/>
    <w:rsid w:val="004B4505"/>
    <w:rsid w:val="004E418E"/>
    <w:rsid w:val="00527D35"/>
    <w:rsid w:val="005305F0"/>
    <w:rsid w:val="00554CC0"/>
    <w:rsid w:val="0057072B"/>
    <w:rsid w:val="00571DC6"/>
    <w:rsid w:val="00573AAC"/>
    <w:rsid w:val="005751C3"/>
    <w:rsid w:val="005A2A98"/>
    <w:rsid w:val="005A7AC6"/>
    <w:rsid w:val="005C2C13"/>
    <w:rsid w:val="005F663C"/>
    <w:rsid w:val="0062467D"/>
    <w:rsid w:val="00624BFE"/>
    <w:rsid w:val="00653FBB"/>
    <w:rsid w:val="006675D4"/>
    <w:rsid w:val="00692B5D"/>
    <w:rsid w:val="006B0E67"/>
    <w:rsid w:val="00702A38"/>
    <w:rsid w:val="007250E2"/>
    <w:rsid w:val="00757D18"/>
    <w:rsid w:val="007622E9"/>
    <w:rsid w:val="007F1C26"/>
    <w:rsid w:val="007F789B"/>
    <w:rsid w:val="008052FD"/>
    <w:rsid w:val="008A070B"/>
    <w:rsid w:val="008A24C4"/>
    <w:rsid w:val="008A71BB"/>
    <w:rsid w:val="008A7659"/>
    <w:rsid w:val="008F208C"/>
    <w:rsid w:val="008F4A36"/>
    <w:rsid w:val="0091093C"/>
    <w:rsid w:val="0093102F"/>
    <w:rsid w:val="00933E87"/>
    <w:rsid w:val="0097279C"/>
    <w:rsid w:val="009901A4"/>
    <w:rsid w:val="00995A7B"/>
    <w:rsid w:val="009E76C9"/>
    <w:rsid w:val="00A30F85"/>
    <w:rsid w:val="00A4097E"/>
    <w:rsid w:val="00A57881"/>
    <w:rsid w:val="00A92EB9"/>
    <w:rsid w:val="00AB529A"/>
    <w:rsid w:val="00AD40B5"/>
    <w:rsid w:val="00AF721E"/>
    <w:rsid w:val="00B00A94"/>
    <w:rsid w:val="00B01535"/>
    <w:rsid w:val="00B146E1"/>
    <w:rsid w:val="00B27BC5"/>
    <w:rsid w:val="00B566EA"/>
    <w:rsid w:val="00B67349"/>
    <w:rsid w:val="00B84567"/>
    <w:rsid w:val="00BE0248"/>
    <w:rsid w:val="00BE2DD8"/>
    <w:rsid w:val="00C074B6"/>
    <w:rsid w:val="00C10CB2"/>
    <w:rsid w:val="00C14646"/>
    <w:rsid w:val="00C65774"/>
    <w:rsid w:val="00C6751B"/>
    <w:rsid w:val="00C67739"/>
    <w:rsid w:val="00C76861"/>
    <w:rsid w:val="00C94657"/>
    <w:rsid w:val="00C9553B"/>
    <w:rsid w:val="00CD5007"/>
    <w:rsid w:val="00CF045F"/>
    <w:rsid w:val="00D038FC"/>
    <w:rsid w:val="00D41E78"/>
    <w:rsid w:val="00DD383E"/>
    <w:rsid w:val="00DE0DF5"/>
    <w:rsid w:val="00E06610"/>
    <w:rsid w:val="00E1190B"/>
    <w:rsid w:val="00E12C37"/>
    <w:rsid w:val="00E370F1"/>
    <w:rsid w:val="00E50628"/>
    <w:rsid w:val="00E5257A"/>
    <w:rsid w:val="00E53885"/>
    <w:rsid w:val="00E57B9A"/>
    <w:rsid w:val="00E6388B"/>
    <w:rsid w:val="00E73A28"/>
    <w:rsid w:val="00E778C0"/>
    <w:rsid w:val="00E825E5"/>
    <w:rsid w:val="00EB1DC2"/>
    <w:rsid w:val="00EB6DE2"/>
    <w:rsid w:val="00EC5682"/>
    <w:rsid w:val="00EE0AE0"/>
    <w:rsid w:val="00EE38A9"/>
    <w:rsid w:val="00EE5006"/>
    <w:rsid w:val="00EF3DC5"/>
    <w:rsid w:val="00F019DE"/>
    <w:rsid w:val="00F207E4"/>
    <w:rsid w:val="00F2533E"/>
    <w:rsid w:val="00F435F2"/>
    <w:rsid w:val="00F83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C3D2FB7"/>
  <w15:docId w15:val="{D6D2C483-461B-4A84-9BF3-C40F69576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52FD"/>
    <w:pPr>
      <w:spacing w:after="200" w:line="276" w:lineRule="auto"/>
      <w:ind w:firstLine="709"/>
      <w:jc w:val="both"/>
    </w:pPr>
    <w:rPr>
      <w:rFonts w:ascii="Times New Roman" w:eastAsia="Calibri" w:hAnsi="Times New Roman" w:cs="Arial"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8052FD"/>
    <w:pPr>
      <w:ind w:left="720"/>
      <w:contextualSpacing/>
    </w:pPr>
    <w:rPr>
      <w:rFonts w:cs="Times New Roman"/>
    </w:rPr>
  </w:style>
  <w:style w:type="paragraph" w:styleId="KonuBal">
    <w:name w:val="Title"/>
    <w:basedOn w:val="Normal"/>
    <w:link w:val="KonuBalChar"/>
    <w:qFormat/>
    <w:rsid w:val="008052FD"/>
    <w:pPr>
      <w:spacing w:after="0" w:line="240" w:lineRule="auto"/>
      <w:ind w:firstLine="0"/>
      <w:jc w:val="center"/>
    </w:pPr>
    <w:rPr>
      <w:rFonts w:eastAsia="Times New Roman" w:cs="Times New Roman"/>
      <w:b/>
      <w:bCs/>
      <w:sz w:val="12"/>
      <w:szCs w:val="12"/>
      <w:lang w:eastAsia="tr-TR"/>
    </w:rPr>
  </w:style>
  <w:style w:type="character" w:customStyle="1" w:styleId="KonuBalChar">
    <w:name w:val="Konu Başlığı Char"/>
    <w:basedOn w:val="VarsaylanParagrafYazTipi"/>
    <w:link w:val="KonuBal"/>
    <w:rsid w:val="008052FD"/>
    <w:rPr>
      <w:rFonts w:ascii="Times New Roman" w:eastAsia="Times New Roman" w:hAnsi="Times New Roman" w:cs="Times New Roman"/>
      <w:b/>
      <w:bCs/>
      <w:sz w:val="12"/>
      <w:szCs w:val="12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9819933-49A1-4A10-80F7-419174E79D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212</Words>
  <Characters>1211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Yavuz</dc:creator>
  <cp:lastModifiedBy>Halilibrahim Gökgöz</cp:lastModifiedBy>
  <cp:revision>4</cp:revision>
  <dcterms:created xsi:type="dcterms:W3CDTF">2026-09-14T11:54:00Z</dcterms:created>
  <dcterms:modified xsi:type="dcterms:W3CDTF">2026-09-14T13:24:00Z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89b085e74cbfa3877dca93efaa368540ae3b280c5c8b02c213a4e9d9ba0e9d0b</vt:lpwstr>
  </property>
</Properties>
</file>