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D328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869"/>
        <w:gridCol w:w="1056"/>
        <w:gridCol w:w="2022"/>
        <w:gridCol w:w="2412"/>
        <w:gridCol w:w="2683"/>
        <w:gridCol w:w="2511"/>
        <w:gridCol w:w="2538"/>
      </w:tblGrid>
      <w:tr w:rsidR="00BF5412" w:rsidRPr="00EA23C8" w14:paraId="57749F78" w14:textId="77777777" w:rsidTr="00BF5412">
        <w:tc>
          <w:tcPr>
            <w:tcW w:w="969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A5800B" w14:textId="77777777" w:rsidR="00BF5412" w:rsidRDefault="00BF5412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3872" behindDoc="0" locked="0" layoutInCell="1" allowOverlap="1" wp14:anchorId="6A61D083" wp14:editId="45892C06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2E1006" w14:textId="77777777" w:rsidR="00BF5412" w:rsidRPr="00EA23C8" w:rsidRDefault="00BF5412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190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296A7A" w14:textId="77777777" w:rsidR="00BF5412" w:rsidRPr="00DE0DF5" w:rsidRDefault="00BF5412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73E6C247" w14:textId="77777777" w:rsidR="00BF5412" w:rsidRPr="00DE0DF5" w:rsidRDefault="00BF5412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76B816A6" w14:textId="77777777" w:rsidR="00BF5412" w:rsidRPr="00EA23C8" w:rsidRDefault="00BF5412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841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49DE10" w14:textId="77777777" w:rsidR="00BF5412" w:rsidRDefault="00BF5412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64896" behindDoc="0" locked="0" layoutInCell="1" allowOverlap="1" wp14:anchorId="3A6AB460" wp14:editId="2A96AAAE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D8B3C0" w14:textId="77777777" w:rsidR="00BF5412" w:rsidRPr="00EA23C8" w:rsidRDefault="00BF5412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BF5412" w:rsidRPr="00EA23C8" w14:paraId="56BDB149" w14:textId="77777777" w:rsidTr="00BF5412">
        <w:tc>
          <w:tcPr>
            <w:tcW w:w="5000" w:type="pct"/>
            <w:gridSpan w:val="7"/>
            <w:shd w:val="clear" w:color="auto" w:fill="auto"/>
            <w:vAlign w:val="center"/>
          </w:tcPr>
          <w:p w14:paraId="70F088D1" w14:textId="60B876AB" w:rsidR="00BF5412" w:rsidRPr="00DE0DF5" w:rsidRDefault="00BF5412" w:rsidP="008A7869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DE0DF5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23 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>
              <w:rPr>
                <w:sz w:val="24"/>
                <w:szCs w:val="24"/>
              </w:rPr>
              <w:t>BAHAR YARIYILI KAMU HUKUKU</w:t>
            </w:r>
            <w:r w:rsidRPr="00DE0DF5">
              <w:rPr>
                <w:sz w:val="24"/>
                <w:szCs w:val="24"/>
              </w:rPr>
              <w:t xml:space="preserve"> ANABİLİM DALI </w:t>
            </w:r>
            <w:r>
              <w:rPr>
                <w:sz w:val="24"/>
                <w:szCs w:val="24"/>
              </w:rPr>
              <w:t xml:space="preserve">TEZLİ YÜKSEK LİSANS PROGRAMI HAFTALIK </w:t>
            </w:r>
            <w:r w:rsidRPr="00DE0DF5">
              <w:rPr>
                <w:sz w:val="24"/>
                <w:szCs w:val="24"/>
              </w:rPr>
              <w:t>DERS PROGRAMI</w:t>
            </w:r>
          </w:p>
        </w:tc>
      </w:tr>
      <w:tr w:rsidR="00BF5412" w:rsidRPr="00EA23C8" w14:paraId="32631E8F" w14:textId="77777777" w:rsidTr="00BF5412">
        <w:trPr>
          <w:trHeight w:val="376"/>
        </w:trPr>
        <w:tc>
          <w:tcPr>
            <w:tcW w:w="5000" w:type="pct"/>
            <w:gridSpan w:val="7"/>
            <w:shd w:val="clear" w:color="auto" w:fill="BFBFBF"/>
            <w:vAlign w:val="center"/>
          </w:tcPr>
          <w:p w14:paraId="464724FF" w14:textId="77777777" w:rsidR="00BF5412" w:rsidRPr="00EA23C8" w:rsidRDefault="00BF5412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BF5412" w:rsidRPr="00EA23C8" w14:paraId="317D747D" w14:textId="77777777" w:rsidTr="00BF5412">
        <w:trPr>
          <w:trHeight w:val="280"/>
        </w:trPr>
        <w:tc>
          <w:tcPr>
            <w:tcW w:w="619" w:type="pct"/>
            <w:shd w:val="clear" w:color="auto" w:fill="BFBFBF"/>
          </w:tcPr>
          <w:p w14:paraId="1F981836" w14:textId="77777777" w:rsidR="00BF5412" w:rsidRPr="00EA23C8" w:rsidRDefault="00BF5412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20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28E5954D" w14:textId="77777777" w:rsidR="00BF5412" w:rsidRPr="00EA23C8" w:rsidRDefault="00BF5412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799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A9D81F8" w14:textId="77777777" w:rsidR="00BF5412" w:rsidRPr="00EA23C8" w:rsidRDefault="00BF5412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89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78FB626" w14:textId="77777777" w:rsidR="00BF5412" w:rsidRPr="00EA23C8" w:rsidRDefault="00BF5412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3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F4BAC57" w14:textId="77777777" w:rsidR="00BF5412" w:rsidRPr="00EA23C8" w:rsidRDefault="00BF5412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41" w:type="pct"/>
            <w:tcBorders>
              <w:bottom w:val="single" w:sz="12" w:space="0" w:color="auto"/>
            </w:tcBorders>
            <w:shd w:val="clear" w:color="auto" w:fill="BFBFBF"/>
          </w:tcPr>
          <w:p w14:paraId="551F6BF5" w14:textId="77777777" w:rsidR="00BF5412" w:rsidRPr="00EA23C8" w:rsidRDefault="00BF5412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BF5412" w:rsidRPr="00EA23C8" w14:paraId="21F7926F" w14:textId="77777777" w:rsidTr="00BF5412">
        <w:trPr>
          <w:trHeight w:val="851"/>
        </w:trPr>
        <w:tc>
          <w:tcPr>
            <w:tcW w:w="619" w:type="pct"/>
            <w:shd w:val="clear" w:color="auto" w:fill="BFBFBF"/>
            <w:vAlign w:val="center"/>
          </w:tcPr>
          <w:p w14:paraId="34EABB20" w14:textId="14CE5CE3" w:rsidR="00BF5412" w:rsidRPr="00EA23C8" w:rsidRDefault="00BF5412" w:rsidP="00EA4CB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</w:t>
            </w:r>
            <w:r>
              <w:rPr>
                <w:rFonts w:eastAsia="Times New Roman" w:cs="Times New Roman"/>
                <w:b/>
                <w:lang w:eastAsia="tr-TR"/>
              </w:rPr>
              <w:t>8</w:t>
            </w:r>
            <w:r w:rsidRPr="00EA23C8">
              <w:rPr>
                <w:rFonts w:eastAsia="Times New Roman" w:cs="Times New Roman"/>
                <w:b/>
                <w:lang w:eastAsia="tr-TR"/>
              </w:rPr>
              <w:t>:30</w:t>
            </w:r>
          </w:p>
        </w:tc>
        <w:tc>
          <w:tcPr>
            <w:tcW w:w="1020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1B0AEEB" w14:textId="4892BC23" w:rsidR="00BF5412" w:rsidRPr="00995A7B" w:rsidRDefault="00BF5412" w:rsidP="00EA4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9E35B" w14:textId="62B1EDBB" w:rsidR="00BF5412" w:rsidRPr="00995A7B" w:rsidRDefault="00BF5412" w:rsidP="00EA4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C9497" w14:textId="61E8B3F6" w:rsidR="00BF5412" w:rsidRPr="00EE38A9" w:rsidRDefault="00BF5412" w:rsidP="00EA4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9EE4D" w14:textId="53B09FBE" w:rsidR="00BF5412" w:rsidRPr="00EE38A9" w:rsidRDefault="00BF5412" w:rsidP="00EA4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8070FD7" w14:textId="5B187644" w:rsidR="00BF5412" w:rsidRPr="00995A7B" w:rsidRDefault="00BF5412" w:rsidP="00EA4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BF5412" w:rsidRPr="00EA23C8" w14:paraId="6185C44E" w14:textId="77777777" w:rsidTr="00BF5412">
        <w:trPr>
          <w:trHeight w:val="851"/>
        </w:trPr>
        <w:tc>
          <w:tcPr>
            <w:tcW w:w="619" w:type="pct"/>
            <w:shd w:val="clear" w:color="auto" w:fill="BFBFBF"/>
            <w:vAlign w:val="center"/>
          </w:tcPr>
          <w:p w14:paraId="31B9724F" w14:textId="4BCE389F" w:rsidR="00BF5412" w:rsidRPr="00EA23C8" w:rsidRDefault="00BF5412" w:rsidP="00EA4CB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102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CA4B0" w14:textId="0698D44D" w:rsidR="00BF5412" w:rsidRPr="00AE0CCD" w:rsidRDefault="00BF5412" w:rsidP="00EA4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5F0287" w14:textId="77777777" w:rsidR="00BF5412" w:rsidRPr="00AE0CCD" w:rsidRDefault="00BF5412" w:rsidP="00EA4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Türk Ceza Muhakemesi Hukukunda Soruşturma Evresinin Sona Ermesi</w:t>
            </w:r>
          </w:p>
          <w:p w14:paraId="074A596B" w14:textId="74F0DBEB" w:rsidR="00BF5412" w:rsidRPr="00AE0CCD" w:rsidRDefault="00BF5412" w:rsidP="00EA4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(Dr. Öğr. Üyesi Hakan </w:t>
            </w:r>
            <w:proofErr w:type="spellStart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Kaşka</w:t>
            </w:r>
            <w:proofErr w:type="spellEnd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51D33" w14:textId="2F339584" w:rsidR="00BF5412" w:rsidRPr="00AE0CCD" w:rsidRDefault="00BF5412" w:rsidP="00EA4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23CE6" w14:textId="411E1154" w:rsidR="00BF5412" w:rsidRPr="00AE0CCD" w:rsidRDefault="00BF5412" w:rsidP="00EA4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731AF45" w14:textId="77777777" w:rsidR="00BF5412" w:rsidRPr="00AE0CCD" w:rsidRDefault="00BF5412" w:rsidP="00EA4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Osmanlı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Kamu Hukuku</w:t>
            </w:r>
          </w:p>
          <w:p w14:paraId="41DD4AA7" w14:textId="281DCF4C" w:rsidR="00BF5412" w:rsidRPr="00AE0CCD" w:rsidRDefault="00BF5412" w:rsidP="00EA4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(Doç. Dr. Mehmet Aykanat)</w:t>
            </w:r>
          </w:p>
        </w:tc>
      </w:tr>
      <w:tr w:rsidR="00BF5412" w:rsidRPr="00EA23C8" w14:paraId="2FDEEBC1" w14:textId="77777777" w:rsidTr="00BF5412">
        <w:trPr>
          <w:trHeight w:val="851"/>
        </w:trPr>
        <w:tc>
          <w:tcPr>
            <w:tcW w:w="619" w:type="pct"/>
            <w:shd w:val="clear" w:color="auto" w:fill="BFBFBF"/>
            <w:vAlign w:val="center"/>
          </w:tcPr>
          <w:p w14:paraId="227DC011" w14:textId="1AA6594C" w:rsidR="00BF5412" w:rsidRPr="00EA23C8" w:rsidRDefault="00BF5412" w:rsidP="00EA4CB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102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3E12C2" w14:textId="77777777" w:rsidR="00BF5412" w:rsidRPr="00AE0CCD" w:rsidRDefault="00BF5412" w:rsidP="00EA4CB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BC8568" w14:textId="77777777" w:rsidR="00BF5412" w:rsidRPr="00AE0CCD" w:rsidRDefault="00BF5412" w:rsidP="00EA4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Türk Ceza Muhakemesi Hukukunda Soruşturma Evresinin Sona Ermesi</w:t>
            </w:r>
          </w:p>
          <w:p w14:paraId="61627A5C" w14:textId="2D56EDF4" w:rsidR="00BF5412" w:rsidRPr="00AE0CCD" w:rsidRDefault="00BF5412" w:rsidP="00EA4CB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(Dr. Öğr. Üyesi Hakan </w:t>
            </w:r>
            <w:proofErr w:type="spellStart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Kaşka</w:t>
            </w:r>
            <w:proofErr w:type="spellEnd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D0C1E" w14:textId="68FBAFFC" w:rsidR="00BF5412" w:rsidRPr="00AE0CCD" w:rsidRDefault="00BF5412" w:rsidP="00EA4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C69592" w14:textId="398B8A06" w:rsidR="00BF5412" w:rsidRPr="00AE0CCD" w:rsidRDefault="00BF5412" w:rsidP="00EA4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AF37730" w14:textId="77777777" w:rsidR="00BF5412" w:rsidRPr="00AE0CCD" w:rsidRDefault="00BF5412" w:rsidP="00EA4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Osmanlı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Kamu Hukuku</w:t>
            </w:r>
          </w:p>
          <w:p w14:paraId="2C64BE22" w14:textId="69306C90" w:rsidR="00BF5412" w:rsidRPr="00AE0CCD" w:rsidRDefault="00BF5412" w:rsidP="00EA4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(Doç. Dr. Mehmet Aykanat)</w:t>
            </w:r>
          </w:p>
        </w:tc>
      </w:tr>
      <w:tr w:rsidR="00BF5412" w:rsidRPr="00EA23C8" w14:paraId="53F947BC" w14:textId="77777777" w:rsidTr="00BF5412">
        <w:trPr>
          <w:trHeight w:val="851"/>
        </w:trPr>
        <w:tc>
          <w:tcPr>
            <w:tcW w:w="619" w:type="pct"/>
            <w:shd w:val="clear" w:color="auto" w:fill="BFBFBF"/>
            <w:vAlign w:val="center"/>
          </w:tcPr>
          <w:p w14:paraId="63C8C3CB" w14:textId="01C1C189" w:rsidR="00BF5412" w:rsidRPr="00EA23C8" w:rsidRDefault="00BF5412" w:rsidP="00EA4CB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102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E99AF" w14:textId="4CA97203" w:rsidR="00BF5412" w:rsidRPr="00AE0CCD" w:rsidRDefault="00BF5412" w:rsidP="00EA4CB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2A437F" w14:textId="77777777" w:rsidR="00BF5412" w:rsidRPr="00AE0CCD" w:rsidRDefault="00BF5412" w:rsidP="00EA4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Türk Ceza Muhakemesi Hukukunda Soruşturma Evresinin Sona Ermesi</w:t>
            </w:r>
          </w:p>
          <w:p w14:paraId="2BB0BFFD" w14:textId="4D6BFE62" w:rsidR="00BF5412" w:rsidRPr="00AE0CCD" w:rsidRDefault="00BF5412" w:rsidP="00EA4CB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(Dr. Öğr. Üyesi Hakan </w:t>
            </w:r>
            <w:proofErr w:type="spellStart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Kaşka</w:t>
            </w:r>
            <w:proofErr w:type="spellEnd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8EA95" w14:textId="1A9B37E2" w:rsidR="00BF5412" w:rsidRPr="00AE0CCD" w:rsidRDefault="00BF5412" w:rsidP="00EA4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0A7E61" w14:textId="393ADF19" w:rsidR="00BF5412" w:rsidRPr="00AE0CCD" w:rsidRDefault="00BF5412" w:rsidP="00EA4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30ADC9F" w14:textId="77777777" w:rsidR="00BF5412" w:rsidRPr="00AE0CCD" w:rsidRDefault="00BF5412" w:rsidP="00EA4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Osmanlı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Kamu Hukuku</w:t>
            </w:r>
          </w:p>
          <w:p w14:paraId="3CEFBB82" w14:textId="12BEA37F" w:rsidR="00BF5412" w:rsidRPr="00AE0CCD" w:rsidRDefault="00BF5412" w:rsidP="00EA4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(Doç. Dr. Mehmet Aykanat)</w:t>
            </w:r>
          </w:p>
        </w:tc>
      </w:tr>
      <w:tr w:rsidR="00BF5412" w:rsidRPr="00EA23C8" w14:paraId="231ED5E2" w14:textId="68AF05AE" w:rsidTr="00BF5412">
        <w:trPr>
          <w:trHeight w:val="341"/>
        </w:trPr>
        <w:tc>
          <w:tcPr>
            <w:tcW w:w="5000" w:type="pct"/>
            <w:gridSpan w:val="7"/>
            <w:shd w:val="clear" w:color="auto" w:fill="BFBFBF"/>
            <w:vAlign w:val="center"/>
          </w:tcPr>
          <w:p w14:paraId="2C6E6B80" w14:textId="77777777" w:rsidR="00BF5412" w:rsidRPr="00AE0CCD" w:rsidRDefault="00BF5412" w:rsidP="00EA4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F5412" w:rsidRPr="00EA23C8" w14:paraId="73979191" w14:textId="77777777" w:rsidTr="00BF5412">
        <w:trPr>
          <w:trHeight w:val="1096"/>
        </w:trPr>
        <w:tc>
          <w:tcPr>
            <w:tcW w:w="619" w:type="pct"/>
            <w:shd w:val="clear" w:color="auto" w:fill="BFBFBF"/>
            <w:vAlign w:val="center"/>
          </w:tcPr>
          <w:p w14:paraId="71000468" w14:textId="77777777" w:rsidR="00BF5412" w:rsidRPr="00EA23C8" w:rsidRDefault="00BF5412" w:rsidP="00EA4CB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13:00</w:t>
            </w:r>
          </w:p>
        </w:tc>
        <w:tc>
          <w:tcPr>
            <w:tcW w:w="1020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F28BF" w14:textId="380CEFAA" w:rsidR="00BF5412" w:rsidRPr="00AE0CCD" w:rsidRDefault="00BF5412" w:rsidP="00EA4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B7D56" w14:textId="46F17471" w:rsidR="00BF5412" w:rsidRPr="00AE0CCD" w:rsidRDefault="00BF5412" w:rsidP="00EA4CB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593E4" w14:textId="44D4B570" w:rsidR="00BF5412" w:rsidRPr="00AE0CCD" w:rsidRDefault="00BF5412" w:rsidP="00EA4CB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C3DD4" w14:textId="47614426" w:rsidR="00BF5412" w:rsidRPr="00AE0CCD" w:rsidRDefault="00BF5412" w:rsidP="00EA4CB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052CD37" w14:textId="492CB80D" w:rsidR="00BF5412" w:rsidRPr="00AE0CCD" w:rsidRDefault="00BF5412" w:rsidP="00EA4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BF5412" w:rsidRPr="00EA23C8" w14:paraId="57F2AD2E" w14:textId="77777777" w:rsidTr="00600103">
        <w:trPr>
          <w:trHeight w:val="1321"/>
        </w:trPr>
        <w:tc>
          <w:tcPr>
            <w:tcW w:w="619" w:type="pct"/>
            <w:shd w:val="clear" w:color="auto" w:fill="BFBFBF"/>
            <w:vAlign w:val="center"/>
          </w:tcPr>
          <w:p w14:paraId="18B858AC" w14:textId="77777777" w:rsidR="00BF5412" w:rsidRPr="00EA23C8" w:rsidRDefault="00BF5412" w:rsidP="00BF541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102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23DCD" w14:textId="77777777" w:rsidR="00BF5412" w:rsidRPr="00AE0CCD" w:rsidRDefault="00BF5412" w:rsidP="00BF54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Ceza Muhakemesi Hukuku</w:t>
            </w:r>
          </w:p>
          <w:p w14:paraId="6FDE71FB" w14:textId="733994F2" w:rsidR="00BF5412" w:rsidRPr="00AE0CCD" w:rsidRDefault="00BF5412" w:rsidP="00BF5412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(Doç. Dr. S. Sinan Kocaoğlu)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40B74" w14:textId="77777777" w:rsidR="00BF5412" w:rsidRPr="00AE0CCD" w:rsidRDefault="00BF5412" w:rsidP="00BF54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Avrupa İnsan Hakları Sözleşmesi’nde Temel Hak ve Özgürlükler</w:t>
            </w:r>
          </w:p>
          <w:p w14:paraId="1B4AFE03" w14:textId="330822DB" w:rsidR="00BF5412" w:rsidRPr="00AE0CCD" w:rsidRDefault="00BF5412" w:rsidP="00BF54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Seher Çakan)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7538E9" w14:textId="77777777" w:rsidR="00BF5412" w:rsidRPr="00AE0CCD" w:rsidRDefault="00BF5412" w:rsidP="00BF54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İnsan Hakları Teorisi ve Güncel Sorunlar</w:t>
            </w:r>
          </w:p>
          <w:p w14:paraId="4A61B014" w14:textId="281511B2" w:rsidR="00BF5412" w:rsidRPr="00AE0CCD" w:rsidRDefault="00BF5412" w:rsidP="00BF541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Mürşide Şimşek)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5526BE" w14:textId="7B2FD5D8" w:rsidR="00BF5412" w:rsidRPr="00AE0CCD" w:rsidRDefault="00BF5412" w:rsidP="00BF541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Suçun Özel Görünüş Biçimleri</w:t>
            </w: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(Dr. Öğr. Üyesi </w:t>
            </w:r>
            <w:proofErr w:type="spellStart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Buminhan</w:t>
            </w:r>
            <w:proofErr w:type="spellEnd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Duman)</w:t>
            </w: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2DD288" w14:textId="757D7C22" w:rsidR="00BF5412" w:rsidRPr="00AE0CCD" w:rsidRDefault="00BF5412" w:rsidP="00BF5412">
            <w:pPr>
              <w:spacing w:after="0" w:line="259" w:lineRule="auto"/>
              <w:ind w:firstLine="0"/>
              <w:jc w:val="center"/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Bilimsel Araştırma Yöntemleri ve Yayın Etiği (Doç. Dr. Mehmet Aykanat)</w:t>
            </w:r>
          </w:p>
        </w:tc>
      </w:tr>
      <w:tr w:rsidR="00BF5412" w:rsidRPr="00EA23C8" w14:paraId="15DAB578" w14:textId="77777777" w:rsidTr="00600103">
        <w:trPr>
          <w:trHeight w:val="944"/>
        </w:trPr>
        <w:tc>
          <w:tcPr>
            <w:tcW w:w="619" w:type="pct"/>
            <w:shd w:val="clear" w:color="auto" w:fill="BFBFBF"/>
            <w:vAlign w:val="center"/>
          </w:tcPr>
          <w:p w14:paraId="13EAAEA2" w14:textId="77777777" w:rsidR="00BF5412" w:rsidRPr="00EA23C8" w:rsidRDefault="00BF5412" w:rsidP="00BF541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102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DEA80" w14:textId="77777777" w:rsidR="00BF5412" w:rsidRPr="00AE0CCD" w:rsidRDefault="00BF5412" w:rsidP="00BF54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Ceza Muhakemesi Hukuku</w:t>
            </w:r>
          </w:p>
          <w:p w14:paraId="7D2FD7CD" w14:textId="2E8A1129" w:rsidR="00BF5412" w:rsidRPr="00AE0CCD" w:rsidRDefault="00BF5412" w:rsidP="00BF5412">
            <w:pPr>
              <w:spacing w:after="0" w:line="240" w:lineRule="auto"/>
              <w:ind w:firstLine="0"/>
              <w:jc w:val="center"/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(Doç. Dr. S. Sinan Kocaoğlu)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11183" w14:textId="77777777" w:rsidR="00BF5412" w:rsidRPr="00AE0CCD" w:rsidRDefault="00BF5412" w:rsidP="00BF54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Avrupa İnsan Hakları Sözleşmesi’nde Temel Hak ve Özgürlükler</w:t>
            </w:r>
          </w:p>
          <w:p w14:paraId="66197475" w14:textId="66C98A3B" w:rsidR="00BF5412" w:rsidRPr="00AE0CCD" w:rsidRDefault="00BF5412" w:rsidP="00BF541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Seher Çakan)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4A557" w14:textId="77777777" w:rsidR="00BF5412" w:rsidRPr="00AE0CCD" w:rsidRDefault="00BF5412" w:rsidP="00BF54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İnsan Hakları Teorisi ve Güncel Sorunlar</w:t>
            </w:r>
          </w:p>
          <w:p w14:paraId="4B14BA40" w14:textId="0957E5FB" w:rsidR="00BF5412" w:rsidRPr="00AE0CCD" w:rsidRDefault="00BF5412" w:rsidP="00BF5412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Mürşide Şimşek)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054435" w14:textId="752BAFB5" w:rsidR="00BF5412" w:rsidRPr="00AE0CCD" w:rsidRDefault="00BF5412" w:rsidP="00BF541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Suçun Özel Görünüş Biçimleri</w:t>
            </w: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(Dr. Öğr. Üyesi </w:t>
            </w:r>
            <w:proofErr w:type="spellStart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Buminhan</w:t>
            </w:r>
            <w:proofErr w:type="spellEnd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Duman)</w:t>
            </w: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8C26CF5" w14:textId="6A100B60" w:rsidR="00BF5412" w:rsidRPr="00AE0CCD" w:rsidRDefault="00BF5412" w:rsidP="00BF541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Bilimsel Araştırma Yöntemleri ve Yayın Etiği (Doç. Dr. Mehmet Aykanat)</w:t>
            </w:r>
          </w:p>
        </w:tc>
      </w:tr>
      <w:tr w:rsidR="00BF5412" w:rsidRPr="00EA23C8" w14:paraId="0A44F6C1" w14:textId="77777777" w:rsidTr="00BF5412">
        <w:trPr>
          <w:trHeight w:val="944"/>
        </w:trPr>
        <w:tc>
          <w:tcPr>
            <w:tcW w:w="619" w:type="pct"/>
            <w:shd w:val="clear" w:color="auto" w:fill="BFBFBF"/>
            <w:vAlign w:val="center"/>
          </w:tcPr>
          <w:p w14:paraId="0270747F" w14:textId="77777777" w:rsidR="00BF5412" w:rsidRPr="00EA23C8" w:rsidRDefault="00BF5412" w:rsidP="00BF541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1020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C8E9C1" w14:textId="77777777" w:rsidR="00BF5412" w:rsidRPr="00AE0CCD" w:rsidRDefault="00BF5412" w:rsidP="00BF54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Ceza Muhakemesi Hukuku</w:t>
            </w:r>
          </w:p>
          <w:p w14:paraId="335A0EEB" w14:textId="22BC664F" w:rsidR="00BF5412" w:rsidRPr="00995A7B" w:rsidRDefault="00BF5412" w:rsidP="00BF54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(Doç. Dr. S. Sinan Kocaoğlu)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0ADAC55" w14:textId="77777777" w:rsidR="00BF5412" w:rsidRPr="00AE0CCD" w:rsidRDefault="00BF5412" w:rsidP="00BF54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Avrupa İnsan Hakları Sözleşmesi’nde Temel Hak ve Özgürlükler</w:t>
            </w:r>
          </w:p>
          <w:p w14:paraId="2783115E" w14:textId="11B9053C" w:rsidR="00BF5412" w:rsidRPr="00995A7B" w:rsidRDefault="00BF5412" w:rsidP="00BF541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Seher Çakan)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C1E8CD4" w14:textId="77777777" w:rsidR="00BF5412" w:rsidRPr="00AE0CCD" w:rsidRDefault="00BF5412" w:rsidP="00BF54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İnsan Hakları Teorisi ve Güncel Sorunlar</w:t>
            </w:r>
          </w:p>
          <w:p w14:paraId="5F604CEE" w14:textId="0B0D4ECD" w:rsidR="00BF5412" w:rsidRPr="00995A7B" w:rsidRDefault="00BF5412" w:rsidP="00BF5412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Mürşide Şimşek)</w:t>
            </w:r>
          </w:p>
        </w:tc>
        <w:tc>
          <w:tcPr>
            <w:tcW w:w="83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390368" w14:textId="2800B6DB" w:rsidR="00BF5412" w:rsidRPr="00303FF9" w:rsidRDefault="00BF5412" w:rsidP="00BF541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Suçun Özel Görünüş Biçimleri</w:t>
            </w: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(Dr. Öğr. Üyesi </w:t>
            </w:r>
            <w:proofErr w:type="spellStart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Buminhan</w:t>
            </w:r>
            <w:proofErr w:type="spellEnd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Duman)</w:t>
            </w: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C2172FB" w14:textId="049158CA" w:rsidR="00BF5412" w:rsidRPr="00995A7B" w:rsidRDefault="00BF5412" w:rsidP="00BF541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Bilimsel Araştırma Yöntemleri ve Yayın Etiği (Doç. Dr. Mehmet Aykanat)</w:t>
            </w:r>
          </w:p>
        </w:tc>
      </w:tr>
      <w:tr w:rsidR="00BF5412" w:rsidRPr="00EA23C8" w14:paraId="73C960AC" w14:textId="77777777" w:rsidTr="00BF5412">
        <w:trPr>
          <w:trHeight w:val="851"/>
        </w:trPr>
        <w:tc>
          <w:tcPr>
            <w:tcW w:w="619" w:type="pct"/>
            <w:shd w:val="clear" w:color="auto" w:fill="BFBFBF"/>
            <w:vAlign w:val="center"/>
          </w:tcPr>
          <w:p w14:paraId="12BB0F5A" w14:textId="77777777" w:rsidR="00BF5412" w:rsidRPr="00EA23C8" w:rsidRDefault="00BF5412" w:rsidP="00BF541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1020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D489CE1" w14:textId="77777777" w:rsidR="00BF5412" w:rsidRPr="00EA23C8" w:rsidRDefault="00BF5412" w:rsidP="00BF54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99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5B72B85" w14:textId="77777777" w:rsidR="00BF5412" w:rsidRPr="00EA23C8" w:rsidRDefault="00BF5412" w:rsidP="00BF541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89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F0D679A" w14:textId="77777777" w:rsidR="00BF5412" w:rsidRPr="00EA23C8" w:rsidRDefault="00BF5412" w:rsidP="00BF541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704C7A6D" w14:textId="77777777" w:rsidR="00BF5412" w:rsidRPr="00EA23C8" w:rsidRDefault="00BF5412" w:rsidP="00BF541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41" w:type="pct"/>
            <w:tcBorders>
              <w:top w:val="single" w:sz="12" w:space="0" w:color="auto"/>
            </w:tcBorders>
            <w:shd w:val="clear" w:color="auto" w:fill="BFBFBF"/>
          </w:tcPr>
          <w:p w14:paraId="41018EA0" w14:textId="77777777" w:rsidR="00BF5412" w:rsidRPr="00EA23C8" w:rsidRDefault="00BF5412" w:rsidP="00BF541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0F8E8A71" w14:textId="328E30D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11EACF3" wp14:editId="40DDDB04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8024B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0BECC8EC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EACF3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1A28024B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0BECC8EC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 w:rsidR="005401BF">
        <w:rPr>
          <w:b w:val="0"/>
          <w:sz w:val="24"/>
          <w:szCs w:val="24"/>
        </w:rPr>
        <w:t>Tüm dersler Seminer Salonu’nda gerçekleştirilecektir.</w:t>
      </w:r>
    </w:p>
    <w:sectPr w:rsidR="0091093C" w:rsidRPr="0091093C" w:rsidSect="00BB21B8">
      <w:pgSz w:w="16838" w:h="11906" w:orient="landscape"/>
      <w:pgMar w:top="1417" w:right="56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D"/>
    <w:rsid w:val="000710FE"/>
    <w:rsid w:val="0008507A"/>
    <w:rsid w:val="00085205"/>
    <w:rsid w:val="000C2FD2"/>
    <w:rsid w:val="00136C8B"/>
    <w:rsid w:val="001B2DC0"/>
    <w:rsid w:val="001C6711"/>
    <w:rsid w:val="002644C6"/>
    <w:rsid w:val="00265D48"/>
    <w:rsid w:val="00275CC8"/>
    <w:rsid w:val="00296D31"/>
    <w:rsid w:val="00303FF9"/>
    <w:rsid w:val="00307F2E"/>
    <w:rsid w:val="003876B1"/>
    <w:rsid w:val="00391042"/>
    <w:rsid w:val="00394FFC"/>
    <w:rsid w:val="00415BDB"/>
    <w:rsid w:val="00495BF1"/>
    <w:rsid w:val="004A7337"/>
    <w:rsid w:val="004B20CA"/>
    <w:rsid w:val="004B4505"/>
    <w:rsid w:val="004E418E"/>
    <w:rsid w:val="004F25A6"/>
    <w:rsid w:val="005401BF"/>
    <w:rsid w:val="00571DC6"/>
    <w:rsid w:val="00573AAC"/>
    <w:rsid w:val="005944F9"/>
    <w:rsid w:val="005A2A98"/>
    <w:rsid w:val="005C2C13"/>
    <w:rsid w:val="005F663C"/>
    <w:rsid w:val="006056E2"/>
    <w:rsid w:val="00624BFE"/>
    <w:rsid w:val="00653FBB"/>
    <w:rsid w:val="00656BC2"/>
    <w:rsid w:val="007250E2"/>
    <w:rsid w:val="007F789B"/>
    <w:rsid w:val="008052FD"/>
    <w:rsid w:val="008A070B"/>
    <w:rsid w:val="008A24C4"/>
    <w:rsid w:val="008A7869"/>
    <w:rsid w:val="008F33B7"/>
    <w:rsid w:val="0091093C"/>
    <w:rsid w:val="0097279C"/>
    <w:rsid w:val="009901A4"/>
    <w:rsid w:val="00995A7B"/>
    <w:rsid w:val="00A57881"/>
    <w:rsid w:val="00A92EB9"/>
    <w:rsid w:val="00AB529A"/>
    <w:rsid w:val="00AE0CCD"/>
    <w:rsid w:val="00B01535"/>
    <w:rsid w:val="00B54FBC"/>
    <w:rsid w:val="00B566EA"/>
    <w:rsid w:val="00B84567"/>
    <w:rsid w:val="00BB21B8"/>
    <w:rsid w:val="00BE0248"/>
    <w:rsid w:val="00BF5412"/>
    <w:rsid w:val="00C14646"/>
    <w:rsid w:val="00C65774"/>
    <w:rsid w:val="00C6751B"/>
    <w:rsid w:val="00C67739"/>
    <w:rsid w:val="00C94657"/>
    <w:rsid w:val="00CB3D2B"/>
    <w:rsid w:val="00D038FC"/>
    <w:rsid w:val="00D3510E"/>
    <w:rsid w:val="00D4463D"/>
    <w:rsid w:val="00DC3C0C"/>
    <w:rsid w:val="00DD383E"/>
    <w:rsid w:val="00DE0DF5"/>
    <w:rsid w:val="00E04CAA"/>
    <w:rsid w:val="00E1190B"/>
    <w:rsid w:val="00E12C37"/>
    <w:rsid w:val="00E370F1"/>
    <w:rsid w:val="00E50628"/>
    <w:rsid w:val="00E53885"/>
    <w:rsid w:val="00E778C0"/>
    <w:rsid w:val="00E825E5"/>
    <w:rsid w:val="00E93ABB"/>
    <w:rsid w:val="00EA4CBA"/>
    <w:rsid w:val="00EA5936"/>
    <w:rsid w:val="00EB6DE2"/>
    <w:rsid w:val="00EC5682"/>
    <w:rsid w:val="00EE0AE0"/>
    <w:rsid w:val="00EE38A9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F2872"/>
  <w15:docId w15:val="{CB5FB8F3-0477-4BCE-B6C1-0C8B580F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Mehmet Aykanat</cp:lastModifiedBy>
  <cp:revision>11</cp:revision>
  <dcterms:created xsi:type="dcterms:W3CDTF">2023-02-22T10:46:00Z</dcterms:created>
  <dcterms:modified xsi:type="dcterms:W3CDTF">2023-09-15T12:23:00Z</dcterms:modified>
</cp:coreProperties>
</file>