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12"/>
        <w:gridCol w:w="631"/>
        <w:gridCol w:w="1205"/>
        <w:gridCol w:w="1442"/>
        <w:gridCol w:w="1604"/>
        <w:gridCol w:w="1254"/>
        <w:gridCol w:w="262"/>
        <w:gridCol w:w="1516"/>
      </w:tblGrid>
      <w:tr w:rsidR="00DE0DF5" w:rsidRPr="00EA23C8" w14:paraId="57749F78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5175C39F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BE285F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BE285F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BE285F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BE285F">
              <w:rPr>
                <w:sz w:val="24"/>
                <w:szCs w:val="24"/>
              </w:rPr>
              <w:t>MALİYE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3321F4">
              <w:rPr>
                <w:sz w:val="24"/>
                <w:szCs w:val="24"/>
              </w:rPr>
              <w:t>MALİ HUKUK TEZSİZ YÜKSEK</w:t>
            </w:r>
            <w:r w:rsidR="00867B32">
              <w:rPr>
                <w:sz w:val="24"/>
                <w:szCs w:val="24"/>
              </w:rPr>
              <w:t xml:space="preserve">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786276B0" w:rsidR="00C94657" w:rsidRPr="00DE0DF5" w:rsidRDefault="00BE285F" w:rsidP="00867B32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</w:t>
            </w:r>
            <w:r w:rsidR="003321F4">
              <w:rPr>
                <w:sz w:val="24"/>
                <w:szCs w:val="24"/>
                <w:highlight w:val="yellow"/>
              </w:rPr>
              <w:t>MALİ HUKUK</w:t>
            </w:r>
            <w:r w:rsidR="00867B32">
              <w:rPr>
                <w:sz w:val="24"/>
                <w:szCs w:val="24"/>
                <w:highlight w:val="yellow"/>
              </w:rPr>
              <w:t xml:space="preserve"> TEZSİZ YÜKSEK LİSANS</w:t>
            </w:r>
            <w:r w:rsidR="00C94657" w:rsidRPr="00C94657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3321F4" w:rsidRPr="00EA23C8" w14:paraId="21F7926F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4EABB20" w14:textId="589AEFFE" w:rsidR="003321F4" w:rsidRPr="00EA23C8" w:rsidRDefault="003321F4" w:rsidP="003321F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</w:t>
            </w:r>
            <w:r>
              <w:rPr>
                <w:rFonts w:eastAsia="Times New Roman" w:cs="Times New Roman"/>
                <w:b/>
                <w:lang w:eastAsia="tr-TR"/>
              </w:rPr>
              <w:t>7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750EDC1E" w:rsidR="003321F4" w:rsidRPr="00BE285F" w:rsidRDefault="003321F4" w:rsidP="003321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0E5DBBAA" w:rsidR="003321F4" w:rsidRPr="00995A7B" w:rsidRDefault="003321F4" w:rsidP="003321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74702C3B" w:rsidR="003321F4" w:rsidRPr="00EE38A9" w:rsidRDefault="003321F4" w:rsidP="003321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43A1B976" w:rsidR="003321F4" w:rsidRPr="00EE38A9" w:rsidRDefault="003321F4" w:rsidP="003321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ARAŞTIRMA YÖNTEMLERİ VE YAYIN ETİĞİ (PROF. DR. GÜLSÜM GÜRLER HAZMAN)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0D5775CC" w:rsidR="003321F4" w:rsidRPr="00995A7B" w:rsidRDefault="003321F4" w:rsidP="003321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321F4" w:rsidRPr="00EA23C8" w14:paraId="6185C44E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1B9724F" w14:textId="53B4CD0E" w:rsidR="003321F4" w:rsidRPr="00EA23C8" w:rsidRDefault="003321F4" w:rsidP="003321F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</w:t>
            </w:r>
            <w:r>
              <w:rPr>
                <w:rFonts w:eastAsia="Times New Roman" w:cs="Times New Roman"/>
                <w:b/>
                <w:lang w:eastAsia="tr-TR"/>
              </w:rPr>
              <w:t>8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38DF0881" w:rsidR="003321F4" w:rsidRPr="00BE285F" w:rsidRDefault="003321F4" w:rsidP="003321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YEREL YÖNETİMLER MALİYESİ (DOÇ. DR. İSMAİL CİĞERCİ)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596B" w14:textId="65D04E81" w:rsidR="003321F4" w:rsidRPr="00995A7B" w:rsidRDefault="003321F4" w:rsidP="003321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MALİ HUKUKTA GÜNCEL SORUNLAR (PROF. DR. İHSAN CEMİL DEMİR)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51D33" w14:textId="6BAE17B8" w:rsidR="003321F4" w:rsidRPr="003321F4" w:rsidRDefault="003321F4" w:rsidP="003321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321F4">
              <w:rPr>
                <w:rFonts w:eastAsia="Times New Roman" w:cs="Times New Roman"/>
                <w:sz w:val="20"/>
                <w:szCs w:val="20"/>
                <w:lang w:eastAsia="tr-TR"/>
              </w:rPr>
              <w:t>VERGİ TEORİSİ ANALİZİ (PROF. DR. İSA SAĞBAŞ)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5DC15D8A" w:rsidR="003321F4" w:rsidRPr="00995A7B" w:rsidRDefault="003321F4" w:rsidP="003321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ARAŞTIRMA YÖNTEMLERİ VE YAYIN ETİĞİ (PROF. DR. GÜLSÜM GÜRLER HAZMAN)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0717971F" w:rsidR="003321F4" w:rsidRPr="00995A7B" w:rsidRDefault="003321F4" w:rsidP="003321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AB’DE VERGİSEL YAPI VE TÜRKİYE’NİN UYUMU (PROF. DR. KAMİL GÜNGÖR)</w:t>
            </w:r>
          </w:p>
        </w:tc>
      </w:tr>
      <w:tr w:rsidR="003321F4" w:rsidRPr="00EA23C8" w14:paraId="53F947B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3C8C3CB" w14:textId="1251AF5C" w:rsidR="003321F4" w:rsidRPr="00EA23C8" w:rsidRDefault="003321F4" w:rsidP="003321F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</w:t>
            </w:r>
            <w:r>
              <w:rPr>
                <w:rFonts w:eastAsia="Times New Roman" w:cs="Times New Roman"/>
                <w:b/>
                <w:lang w:eastAsia="tr-TR"/>
              </w:rPr>
              <w:t>9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0427CF46" w:rsidR="003321F4" w:rsidRPr="00BE285F" w:rsidRDefault="003321F4" w:rsidP="003321F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YEREL YÖNETİMLER MALİYESİ (DOÇ. DR. İSMAİL CİĞERCİ)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0BFFD" w14:textId="227B8E4D" w:rsidR="003321F4" w:rsidRPr="00995A7B" w:rsidRDefault="003321F4" w:rsidP="003321F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MALİ HUKUKTA GÜNCEL SORUNLAR (PROF. DR. İHSAN CEMİL DEMİR)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8EA95" w14:textId="75E6AAE1" w:rsidR="003321F4" w:rsidRPr="003321F4" w:rsidRDefault="003321F4" w:rsidP="003321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321F4">
              <w:rPr>
                <w:rFonts w:eastAsia="Times New Roman" w:cs="Times New Roman"/>
                <w:sz w:val="20"/>
                <w:szCs w:val="20"/>
                <w:lang w:eastAsia="tr-TR"/>
              </w:rPr>
              <w:t>VERGİ TEORİSİ ANALİZİ (PROF. DR. İSA SAĞBAŞ)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5E2E7204" w:rsidR="003321F4" w:rsidRPr="00995A7B" w:rsidRDefault="003321F4" w:rsidP="003321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ARAŞTIRMA YÖNTEMLERİ VE YAYIN ETİĞİ (PROF. DR. GÜLSÜM GÜRLER HAZMAN)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75191BB3" w:rsidR="003321F4" w:rsidRPr="00995A7B" w:rsidRDefault="003321F4" w:rsidP="003321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AB’DE VERGİSEL YAPI VE TÜRKİYE’NİN UYUMU (PROF. DR. KAMİL GÜNGÖR)</w:t>
            </w:r>
          </w:p>
        </w:tc>
      </w:tr>
      <w:tr w:rsidR="003321F4" w:rsidRPr="00EA23C8" w14:paraId="255797F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D41EB83" w14:textId="7D9C5362" w:rsidR="003321F4" w:rsidRPr="00EA23C8" w:rsidRDefault="003321F4" w:rsidP="003321F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20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06476974" w:rsidR="003321F4" w:rsidRPr="00BE285F" w:rsidRDefault="003321F4" w:rsidP="003321F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sz w:val="18"/>
                <w:szCs w:val="18"/>
                <w:lang w:eastAsia="tr-TR"/>
              </w:rPr>
              <w:t>YEREL YÖNETİMLER MALİYESİ (DOÇ. DR. İSMAİL CİĞERCİ)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E41B08" w14:textId="790EE714" w:rsidR="003321F4" w:rsidRPr="00995A7B" w:rsidRDefault="003321F4" w:rsidP="003321F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MALİ HUKUKTA GÜNCEL SORUNLAR (PROF. DR. İHSAN CEMİL DEMİR)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68622F" w14:textId="2D368149" w:rsidR="003321F4" w:rsidRPr="003321F4" w:rsidRDefault="003321F4" w:rsidP="003321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321F4">
              <w:rPr>
                <w:rFonts w:eastAsia="Times New Roman" w:cs="Times New Roman"/>
                <w:sz w:val="20"/>
                <w:szCs w:val="20"/>
                <w:lang w:eastAsia="tr-TR"/>
              </w:rPr>
              <w:t>VERGİ TEORİSİ ANALİZİ (PROF. DR. İSA SAĞBAŞ)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0F4684AD" w:rsidR="003321F4" w:rsidRPr="00995A7B" w:rsidRDefault="003321F4" w:rsidP="003321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SERVET VE HARCAMA VERGİLERİ ANALİZİ (DOÇ. DR. CEYDA KÜKRER MUTLU)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5F488B86" w:rsidR="003321F4" w:rsidRPr="00995A7B" w:rsidRDefault="003321F4" w:rsidP="003321F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AB’DE VERGİSEL YAPI VE TÜRKİYE’NİN UYUMU (PROF. DR. KAMİL GÜNGÖR)</w:t>
            </w:r>
          </w:p>
        </w:tc>
      </w:tr>
      <w:tr w:rsidR="003321F4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3321F4" w:rsidRPr="007407A7" w:rsidRDefault="003321F4" w:rsidP="003321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3321F4" w:rsidRPr="00EA23C8" w14:paraId="73979191" w14:textId="77777777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71000468" w14:textId="1AA413F6" w:rsidR="003321F4" w:rsidRPr="00EA23C8" w:rsidRDefault="003321F4" w:rsidP="003321F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21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490C8F3A" w:rsidR="003321F4" w:rsidRPr="00BE285F" w:rsidRDefault="003321F4" w:rsidP="003321F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D56" w14:textId="4A75C0EF" w:rsidR="003321F4" w:rsidRPr="00995A7B" w:rsidRDefault="003321F4" w:rsidP="003321F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593E4" w14:textId="4939D38E" w:rsidR="003321F4" w:rsidRPr="007407A7" w:rsidRDefault="003321F4" w:rsidP="003321F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1F6FBC31" w:rsidR="003321F4" w:rsidRPr="00867B32" w:rsidRDefault="003321F4" w:rsidP="003321F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SERVET VE HARCAMA VERGİLERİ ANALİZİ (DOÇ. DR. CEYDA KÜKRER MUTLU)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2316D83E" w:rsidR="003321F4" w:rsidRPr="00995A7B" w:rsidRDefault="003321F4" w:rsidP="003321F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321F4" w:rsidRPr="00EA23C8" w14:paraId="57F2AD2E" w14:textId="77777777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18B858AC" w14:textId="0BA8C087" w:rsidR="003321F4" w:rsidRPr="00EA23C8" w:rsidRDefault="003321F4" w:rsidP="003321F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lastRenderedPageBreak/>
              <w:t>22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01DF7094" w:rsidR="003321F4" w:rsidRPr="00BE285F" w:rsidRDefault="003321F4" w:rsidP="003321F4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AFE03" w14:textId="5316F974" w:rsidR="003321F4" w:rsidRPr="00995A7B" w:rsidRDefault="003321F4" w:rsidP="003321F4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1B014" w14:textId="58190663" w:rsidR="003321F4" w:rsidRPr="007407A7" w:rsidRDefault="003321F4" w:rsidP="003321F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26BE" w14:textId="1C93739A" w:rsidR="003321F4" w:rsidRPr="00867B32" w:rsidRDefault="003321F4" w:rsidP="003321F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SERVET VE HARCAMA VERGİLERİ ANALİZİ (DOÇ. DR. CEYDA KÜKRER MUTLU)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13C0D23E" w:rsidR="003321F4" w:rsidRPr="00EA23C8" w:rsidRDefault="003321F4" w:rsidP="003321F4">
            <w:pPr>
              <w:spacing w:after="0" w:line="259" w:lineRule="auto"/>
              <w:ind w:firstLine="0"/>
              <w:jc w:val="left"/>
            </w:pPr>
          </w:p>
        </w:tc>
      </w:tr>
      <w:tr w:rsidR="003321F4" w:rsidRPr="00EA23C8" w14:paraId="15DAB578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3EAAEA2" w14:textId="153F331D" w:rsidR="003321F4" w:rsidRPr="00EA23C8" w:rsidRDefault="003321F4" w:rsidP="003321F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>23</w:t>
            </w:r>
            <w:r w:rsidRPr="00EA23C8">
              <w:rPr>
                <w:rFonts w:eastAsia="Times New Roman" w:cs="Times New Roman"/>
                <w:b/>
                <w:lang w:eastAsia="tr-TR"/>
              </w:rPr>
              <w:t>:00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465F4838" w:rsidR="003321F4" w:rsidRPr="00E370F1" w:rsidRDefault="003321F4" w:rsidP="003321F4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97475" w14:textId="55B29458" w:rsidR="003321F4" w:rsidRPr="00995A7B" w:rsidRDefault="003321F4" w:rsidP="003321F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4BA40" w14:textId="7D6AAE7C" w:rsidR="003321F4" w:rsidRPr="00995A7B" w:rsidRDefault="003321F4" w:rsidP="003321F4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336CA9CA" w:rsidR="003321F4" w:rsidRPr="00867B32" w:rsidRDefault="003321F4" w:rsidP="003321F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7AAB4CA2" w:rsidR="003321F4" w:rsidRPr="00995A7B" w:rsidRDefault="003321F4" w:rsidP="003321F4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</w:tbl>
    <w:p w14:paraId="0F8E8A71" w14:textId="7BF96729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3ED0"/>
    <w:rsid w:val="00275CC8"/>
    <w:rsid w:val="00296D31"/>
    <w:rsid w:val="00307F2E"/>
    <w:rsid w:val="003321F4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407A7"/>
    <w:rsid w:val="00790D0E"/>
    <w:rsid w:val="007F789B"/>
    <w:rsid w:val="008052FD"/>
    <w:rsid w:val="00867B32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BE285F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9D4A8-DB07-4EF2-81CB-EC7E2750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YUSUF KAYA</cp:lastModifiedBy>
  <cp:revision>2</cp:revision>
  <dcterms:created xsi:type="dcterms:W3CDTF">2023-04-14T07:34:00Z</dcterms:created>
  <dcterms:modified xsi:type="dcterms:W3CDTF">2023-04-14T07:34:00Z</dcterms:modified>
</cp:coreProperties>
</file>