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08" w:rsidRPr="00EF2108" w:rsidRDefault="00EF2108" w:rsidP="00EF2108">
      <w:pPr>
        <w:pStyle w:val="GvdeMetni"/>
        <w:ind w:firstLine="2"/>
        <w:jc w:val="center"/>
        <w:rPr>
          <w:rFonts w:cs="Times New Roman"/>
          <w:b/>
        </w:rPr>
      </w:pPr>
      <w:r w:rsidRPr="00EF2108">
        <w:rPr>
          <w:b/>
          <w:spacing w:val="-1"/>
        </w:rPr>
        <w:t>AFYON</w:t>
      </w:r>
      <w:r w:rsidRPr="00EF2108">
        <w:rPr>
          <w:b/>
          <w:spacing w:val="-9"/>
        </w:rPr>
        <w:t xml:space="preserve"> </w:t>
      </w:r>
      <w:r w:rsidRPr="00EF2108">
        <w:rPr>
          <w:b/>
          <w:spacing w:val="-1"/>
        </w:rPr>
        <w:t>KOCATEPE</w:t>
      </w:r>
      <w:r w:rsidRPr="00EF2108">
        <w:rPr>
          <w:b/>
          <w:spacing w:val="-9"/>
        </w:rPr>
        <w:t xml:space="preserve"> </w:t>
      </w:r>
      <w:r w:rsidRPr="00EF2108">
        <w:rPr>
          <w:b/>
        </w:rPr>
        <w:t>ÜNİVERSİTESİ</w:t>
      </w:r>
    </w:p>
    <w:p w:rsidR="00EF2108" w:rsidRPr="00EF2108" w:rsidRDefault="00EF2108" w:rsidP="00EF2108">
      <w:pPr>
        <w:pStyle w:val="GvdeMetni"/>
        <w:ind w:left="109"/>
        <w:jc w:val="center"/>
        <w:rPr>
          <w:b/>
          <w:spacing w:val="-1"/>
        </w:rPr>
      </w:pPr>
      <w:r w:rsidRPr="00EF2108">
        <w:rPr>
          <w:b/>
          <w:spacing w:val="-1"/>
        </w:rPr>
        <w:t>SOSYAL BİLİMLER ENSTİTÜSÜ</w:t>
      </w:r>
    </w:p>
    <w:p w:rsidR="00820CFC" w:rsidRPr="00EF2108" w:rsidRDefault="00EF2108" w:rsidP="00EF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08">
        <w:rPr>
          <w:rFonts w:ascii="Times New Roman" w:hAnsi="Times New Roman" w:cs="Times New Roman"/>
          <w:b/>
          <w:sz w:val="24"/>
          <w:szCs w:val="24"/>
        </w:rPr>
        <w:t>2018-2019 EĞİTİM-ÖĞRETİM YILI GÜZ YARIYILI LİSANSÜSTÜ PROGRAMLAR</w:t>
      </w:r>
    </w:p>
    <w:p w:rsidR="00EF2108" w:rsidRPr="00EF2108" w:rsidRDefault="00EF2108" w:rsidP="00EF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08">
        <w:rPr>
          <w:rFonts w:ascii="Times New Roman" w:hAnsi="Times New Roman" w:cs="Times New Roman"/>
          <w:b/>
          <w:sz w:val="28"/>
          <w:szCs w:val="24"/>
        </w:rPr>
        <w:t xml:space="preserve">GASTRONOMİ VE MUTFAK SANATLARI </w:t>
      </w:r>
      <w:r w:rsidRPr="00EF2108">
        <w:rPr>
          <w:rFonts w:ascii="Times New Roman" w:hAnsi="Times New Roman" w:cs="Times New Roman"/>
          <w:b/>
          <w:sz w:val="24"/>
          <w:szCs w:val="24"/>
        </w:rPr>
        <w:t>ANABİLİM/ANASANAT DALI</w:t>
      </w:r>
    </w:p>
    <w:p w:rsidR="00EF2108" w:rsidRDefault="00EF2108" w:rsidP="00EF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08">
        <w:rPr>
          <w:rFonts w:ascii="Times New Roman" w:hAnsi="Times New Roman" w:cs="Times New Roman"/>
          <w:b/>
          <w:sz w:val="24"/>
          <w:szCs w:val="24"/>
        </w:rPr>
        <w:t xml:space="preserve">DOKTORA/SANATTA YETERLİK/TEZLİ/TEZSİZ YÜKSEK LİSANS </w:t>
      </w:r>
      <w:r w:rsidR="008C3C5D">
        <w:rPr>
          <w:rFonts w:ascii="Times New Roman" w:hAnsi="Times New Roman" w:cs="Times New Roman"/>
          <w:b/>
          <w:sz w:val="24"/>
          <w:szCs w:val="24"/>
        </w:rPr>
        <w:t>BÜTÜNLEME</w:t>
      </w:r>
      <w:r w:rsidRPr="00EF2108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:rsidR="00EF2108" w:rsidRDefault="00EF2108" w:rsidP="00EF21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343" w:type="dxa"/>
        <w:tblLook w:val="04A0" w:firstRow="1" w:lastRow="0" w:firstColumn="1" w:lastColumn="0" w:noHBand="0" w:noVBand="1"/>
      </w:tblPr>
      <w:tblGrid>
        <w:gridCol w:w="890"/>
        <w:gridCol w:w="3927"/>
        <w:gridCol w:w="3236"/>
        <w:gridCol w:w="1624"/>
        <w:gridCol w:w="1490"/>
        <w:gridCol w:w="3176"/>
      </w:tblGrid>
      <w:tr w:rsidR="00EF2108" w:rsidTr="007C37F6">
        <w:tc>
          <w:tcPr>
            <w:tcW w:w="890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927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236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624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490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3176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EF2108" w:rsidTr="007C37F6">
        <w:tc>
          <w:tcPr>
            <w:tcW w:w="890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EF2108" w:rsidRPr="00EF2108" w:rsidRDefault="00EF2108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08">
              <w:rPr>
                <w:rFonts w:ascii="Times New Roman" w:hAnsi="Times New Roman" w:cs="Times New Roman"/>
                <w:sz w:val="24"/>
                <w:szCs w:val="24"/>
              </w:rPr>
              <w:t>Yemek Antropolojisi ve Sosyolojisi</w:t>
            </w:r>
          </w:p>
        </w:tc>
        <w:tc>
          <w:tcPr>
            <w:tcW w:w="3236" w:type="dxa"/>
          </w:tcPr>
          <w:p w:rsidR="00EF2108" w:rsidRPr="007C37F6" w:rsidRDefault="00EF2108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Doç. Dr. Sabri ÇELİK</w:t>
            </w:r>
          </w:p>
        </w:tc>
        <w:tc>
          <w:tcPr>
            <w:tcW w:w="1624" w:type="dxa"/>
          </w:tcPr>
          <w:p w:rsidR="00EF2108" w:rsidRPr="007C37F6" w:rsidRDefault="009066EF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2CEB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0" w:type="dxa"/>
          </w:tcPr>
          <w:p w:rsidR="00EF2108" w:rsidRPr="007C37F6" w:rsidRDefault="009066EF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37F6" w:rsidRPr="007C37F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6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Uygulama Binası Toplantı Salonu</w:t>
            </w:r>
          </w:p>
        </w:tc>
      </w:tr>
      <w:tr w:rsidR="00EF2108" w:rsidTr="007C37F6">
        <w:tc>
          <w:tcPr>
            <w:tcW w:w="890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EF2108" w:rsidRPr="00EF2108" w:rsidRDefault="00EF2108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08"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3236" w:type="dxa"/>
          </w:tcPr>
          <w:p w:rsidR="00EF2108" w:rsidRPr="007C37F6" w:rsidRDefault="00EF2108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Dr. Öğretim Üyesi Ali AVAN</w:t>
            </w:r>
          </w:p>
        </w:tc>
        <w:tc>
          <w:tcPr>
            <w:tcW w:w="1624" w:type="dxa"/>
          </w:tcPr>
          <w:p w:rsidR="00EF2108" w:rsidRPr="007C37F6" w:rsidRDefault="009066EF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050E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0" w:type="dxa"/>
          </w:tcPr>
          <w:p w:rsidR="00EF2108" w:rsidRPr="007C37F6" w:rsidRDefault="009066EF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2108" w:rsidRPr="007C37F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6" w:type="dxa"/>
          </w:tcPr>
          <w:p w:rsidR="00EF2108" w:rsidRPr="007C37F6" w:rsidRDefault="00EF2108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Turizm Fakültesi Toplantı Salonu</w:t>
            </w:r>
          </w:p>
        </w:tc>
      </w:tr>
      <w:tr w:rsidR="00EF2108" w:rsidTr="007C37F6">
        <w:tc>
          <w:tcPr>
            <w:tcW w:w="890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</w:rPr>
              <w:t>Yiyecek İçecek İşletmelerinde Maliyet Yönetimi</w:t>
            </w:r>
          </w:p>
        </w:tc>
        <w:tc>
          <w:tcPr>
            <w:tcW w:w="3236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Doç. Dr. Mustafa SANDIKCI</w:t>
            </w:r>
          </w:p>
        </w:tc>
        <w:tc>
          <w:tcPr>
            <w:tcW w:w="1624" w:type="dxa"/>
          </w:tcPr>
          <w:p w:rsidR="00EF2108" w:rsidRPr="007C37F6" w:rsidRDefault="009066EF" w:rsidP="0090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32CEB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490" w:type="dxa"/>
          </w:tcPr>
          <w:p w:rsidR="00EF2108" w:rsidRPr="007C37F6" w:rsidRDefault="007C37F6" w:rsidP="0090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76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Uygulama Binası Toplantı Salonu</w:t>
            </w:r>
          </w:p>
        </w:tc>
      </w:tr>
      <w:tr w:rsidR="00EF2108" w:rsidTr="007C37F6">
        <w:tc>
          <w:tcPr>
            <w:tcW w:w="890" w:type="dxa"/>
          </w:tcPr>
          <w:p w:rsidR="00EF2108" w:rsidRDefault="00EF2108" w:rsidP="00EF2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Gastronomide Yeni Eğilimler</w:t>
            </w:r>
          </w:p>
        </w:tc>
        <w:tc>
          <w:tcPr>
            <w:tcW w:w="3236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Dr. Öğretim Üyesi Asuman PEKYAMAN</w:t>
            </w:r>
          </w:p>
        </w:tc>
        <w:tc>
          <w:tcPr>
            <w:tcW w:w="1624" w:type="dxa"/>
          </w:tcPr>
          <w:p w:rsidR="00EF2108" w:rsidRPr="007C37F6" w:rsidRDefault="009066EF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2CEB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0" w:type="dxa"/>
          </w:tcPr>
          <w:p w:rsidR="00EF2108" w:rsidRPr="007C37F6" w:rsidRDefault="00732CEB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37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76" w:type="dxa"/>
          </w:tcPr>
          <w:p w:rsidR="00EF2108" w:rsidRPr="007C37F6" w:rsidRDefault="007C37F6" w:rsidP="00EF2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Uygulama Binası Toplantı Salonu</w:t>
            </w:r>
          </w:p>
        </w:tc>
      </w:tr>
      <w:tr w:rsidR="00FE18CB" w:rsidTr="007C37F6">
        <w:tc>
          <w:tcPr>
            <w:tcW w:w="890" w:type="dxa"/>
          </w:tcPr>
          <w:p w:rsidR="00FE18CB" w:rsidRDefault="00FE18CB" w:rsidP="00FE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FE18CB" w:rsidRDefault="00FE18CB" w:rsidP="00FE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Yiyecek İçecek İşletmelerinde Yönetim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Liderlik</w:t>
            </w:r>
          </w:p>
        </w:tc>
        <w:tc>
          <w:tcPr>
            <w:tcW w:w="3236" w:type="dxa"/>
          </w:tcPr>
          <w:p w:rsidR="00FE18CB" w:rsidRPr="007C37F6" w:rsidRDefault="00FE18CB" w:rsidP="00F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Doç. Dr. Ahmet BAYTOK</w:t>
            </w:r>
          </w:p>
        </w:tc>
        <w:tc>
          <w:tcPr>
            <w:tcW w:w="1624" w:type="dxa"/>
          </w:tcPr>
          <w:p w:rsidR="00FE18CB" w:rsidRDefault="009066EF" w:rsidP="0063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050E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0" w:type="dxa"/>
          </w:tcPr>
          <w:p w:rsidR="00FE18CB" w:rsidRPr="007C37F6" w:rsidRDefault="00FE18CB" w:rsidP="00F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76" w:type="dxa"/>
          </w:tcPr>
          <w:p w:rsidR="00FE18CB" w:rsidRDefault="00FE18CB" w:rsidP="00FE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Uygulama Binası Toplantı Salonu</w:t>
            </w:r>
          </w:p>
        </w:tc>
      </w:tr>
      <w:tr w:rsidR="00FE18CB" w:rsidTr="007C37F6">
        <w:tc>
          <w:tcPr>
            <w:tcW w:w="890" w:type="dxa"/>
          </w:tcPr>
          <w:p w:rsidR="00FE18CB" w:rsidRDefault="00FE18CB" w:rsidP="00FE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FE18CB" w:rsidRPr="007C37F6" w:rsidRDefault="00FE18CB" w:rsidP="00F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Uluslararası Gıda Mevzuatı</w:t>
            </w:r>
          </w:p>
        </w:tc>
        <w:tc>
          <w:tcPr>
            <w:tcW w:w="3236" w:type="dxa"/>
          </w:tcPr>
          <w:p w:rsidR="00FE18CB" w:rsidRPr="007C37F6" w:rsidRDefault="00FE18CB" w:rsidP="00F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Bilge AKDENİZ</w:t>
            </w:r>
          </w:p>
        </w:tc>
        <w:tc>
          <w:tcPr>
            <w:tcW w:w="1624" w:type="dxa"/>
          </w:tcPr>
          <w:p w:rsidR="00FE18CB" w:rsidRPr="00FE18CB" w:rsidRDefault="009066EF" w:rsidP="0090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2CEB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490" w:type="dxa"/>
          </w:tcPr>
          <w:p w:rsidR="00FE18CB" w:rsidRPr="00FE18CB" w:rsidRDefault="00732CEB" w:rsidP="00FE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FE18CB" w:rsidRPr="00FE18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6" w:type="dxa"/>
          </w:tcPr>
          <w:p w:rsidR="00FE18CB" w:rsidRDefault="00FE18CB" w:rsidP="00FE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F6">
              <w:rPr>
                <w:rFonts w:ascii="Times New Roman" w:hAnsi="Times New Roman" w:cs="Times New Roman"/>
                <w:sz w:val="24"/>
                <w:szCs w:val="24"/>
              </w:rPr>
              <w:t>Uygulama Binası Toplantı Salonu</w:t>
            </w:r>
          </w:p>
        </w:tc>
      </w:tr>
    </w:tbl>
    <w:p w:rsidR="00EF2108" w:rsidRDefault="00EF2108" w:rsidP="00082E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E0B" w:rsidRDefault="00082E0B" w:rsidP="00082E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E0B" w:rsidRDefault="00082E0B" w:rsidP="00082E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Öğretim Üyesi Asuman PEKYAMAN</w:t>
      </w:r>
    </w:p>
    <w:p w:rsidR="00082E0B" w:rsidRPr="00EF2108" w:rsidRDefault="00082E0B" w:rsidP="00082E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Gastronomi ve Mutfak Sanatları Ana Bilim Dalı</w:t>
      </w:r>
    </w:p>
    <w:p w:rsidR="00EF2108" w:rsidRDefault="00EF2108" w:rsidP="00EF2108">
      <w:pPr>
        <w:jc w:val="center"/>
      </w:pPr>
    </w:p>
    <w:sectPr w:rsidR="00EF2108" w:rsidSect="00EF21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08"/>
    <w:rsid w:val="00082E0B"/>
    <w:rsid w:val="0063050E"/>
    <w:rsid w:val="006800BF"/>
    <w:rsid w:val="00732CEB"/>
    <w:rsid w:val="00793360"/>
    <w:rsid w:val="007C37F6"/>
    <w:rsid w:val="00820CFC"/>
    <w:rsid w:val="008C3C5D"/>
    <w:rsid w:val="009066EF"/>
    <w:rsid w:val="00AC4B3A"/>
    <w:rsid w:val="00C8588F"/>
    <w:rsid w:val="00CA13F2"/>
    <w:rsid w:val="00EF2108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C8"/>
  <w15:chartTrackingRefBased/>
  <w15:docId w15:val="{A7B6D21B-4EF9-4191-8265-027CED5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F2108"/>
    <w:pPr>
      <w:widowControl w:val="0"/>
      <w:spacing w:after="0" w:line="240" w:lineRule="auto"/>
      <w:ind w:left="1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2108"/>
    <w:rPr>
      <w:rFonts w:ascii="Times New Roman" w:eastAsia="Times New Roman" w:hAnsi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EF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nms019</dc:creator>
  <cp:keywords/>
  <dc:description/>
  <cp:lastModifiedBy>nms019</cp:lastModifiedBy>
  <cp:revision>2</cp:revision>
  <cp:lastPrinted>2019-10-30T11:11:00Z</cp:lastPrinted>
  <dcterms:created xsi:type="dcterms:W3CDTF">2020-01-09T11:43:00Z</dcterms:created>
  <dcterms:modified xsi:type="dcterms:W3CDTF">2020-01-09T11:43:00Z</dcterms:modified>
</cp:coreProperties>
</file>