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t>ANABİLİM (BİLİM) DALLARI İÇİN ÖRNEK MÜFREDAT TABLOSU</w:t>
      </w: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tr-TR"/>
        </w:rPr>
      </w:pP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BÜTÜNLEŞİK DOKTORA PROGRAMI –</w:t>
      </w: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701"/>
        <w:gridCol w:w="236"/>
        <w:gridCol w:w="470"/>
        <w:gridCol w:w="236"/>
        <w:gridCol w:w="550"/>
        <w:gridCol w:w="236"/>
        <w:gridCol w:w="603"/>
        <w:gridCol w:w="236"/>
        <w:gridCol w:w="587"/>
        <w:gridCol w:w="236"/>
        <w:gridCol w:w="750"/>
        <w:gridCol w:w="236"/>
        <w:gridCol w:w="1328"/>
        <w:gridCol w:w="233"/>
      </w:tblGrid>
      <w:tr w:rsidR="00847CD7" w:rsidRPr="00847CD7" w:rsidTr="00C679F8">
        <w:trPr>
          <w:gridAfter w:val="1"/>
          <w:wAfter w:w="233" w:type="dxa"/>
        </w:trPr>
        <w:tc>
          <w:tcPr>
            <w:tcW w:w="9443" w:type="dxa"/>
            <w:gridSpan w:val="14"/>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847CD7" w:rsidRPr="00847CD7" w:rsidTr="00C679F8">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F451C6" w:rsidP="00847CD7">
            <w:pPr>
              <w:widowControl w:val="0"/>
              <w:autoSpaceDE w:val="0"/>
              <w:autoSpaceDN w:val="0"/>
              <w:adjustRightInd w:val="0"/>
              <w:spacing w:after="0" w:line="256" w:lineRule="auto"/>
              <w:rPr>
                <w:rFonts w:ascii="Times New Roman" w:eastAsia="Times New Roman" w:hAnsi="Times New Roman" w:cs="Times New Roman"/>
                <w:sz w:val="24"/>
                <w:szCs w:val="24"/>
                <w:highlight w:val="darkGray"/>
              </w:rPr>
            </w:pPr>
            <w:r>
              <w:rPr>
                <w:rFonts w:ascii="Times New Roman" w:eastAsia="Times New Roman" w:hAnsi="Times New Roman" w:cs="Times New Roman"/>
                <w:sz w:val="24"/>
                <w:szCs w:val="24"/>
                <w:highlight w:val="darkGray"/>
              </w:rPr>
              <w:t xml:space="preserve">Bilimsel </w:t>
            </w:r>
            <w:r w:rsidR="00847CD7" w:rsidRPr="00847CD7">
              <w:rPr>
                <w:rFonts w:ascii="Times New Roman" w:eastAsia="Times New Roman" w:hAnsi="Times New Roman" w:cs="Times New Roman"/>
                <w:sz w:val="24"/>
                <w:szCs w:val="24"/>
                <w:highlight w:val="darkGray"/>
              </w:rPr>
              <w:t>Araştırma Yöntemleri ve/veya Bilimsel Yayın Etiği İle ilgili Bir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373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706"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C679F8">
        <w:tc>
          <w:tcPr>
            <w:tcW w:w="1038"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70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5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0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8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5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1328"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677"/>
        <w:gridCol w:w="236"/>
        <w:gridCol w:w="474"/>
        <w:gridCol w:w="222"/>
        <w:gridCol w:w="14"/>
        <w:gridCol w:w="555"/>
        <w:gridCol w:w="222"/>
        <w:gridCol w:w="14"/>
        <w:gridCol w:w="608"/>
        <w:gridCol w:w="222"/>
        <w:gridCol w:w="14"/>
        <w:gridCol w:w="591"/>
        <w:gridCol w:w="222"/>
        <w:gridCol w:w="14"/>
        <w:gridCol w:w="755"/>
        <w:gridCol w:w="473"/>
        <w:gridCol w:w="20"/>
        <w:gridCol w:w="1071"/>
        <w:gridCol w:w="233"/>
      </w:tblGrid>
      <w:tr w:rsidR="00847CD7" w:rsidRPr="00847CD7" w:rsidTr="00847CD7">
        <w:trPr>
          <w:gridAfter w:val="1"/>
          <w:wAfter w:w="236" w:type="dxa"/>
        </w:trPr>
        <w:tc>
          <w:tcPr>
            <w:tcW w:w="9440" w:type="dxa"/>
            <w:gridSpan w:val="19"/>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847CD7" w:rsidRPr="00847CD7" w:rsidTr="00847CD7">
        <w:trPr>
          <w:gridAfter w:val="1"/>
          <w:wAfter w:w="236" w:type="dxa"/>
          <w:trHeight w:val="562"/>
        </w:trPr>
        <w:tc>
          <w:tcPr>
            <w:tcW w:w="10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02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847CD7">
        <w:trPr>
          <w:gridAfter w:val="1"/>
          <w:wAfter w:w="236" w:type="dxa"/>
        </w:trPr>
        <w:tc>
          <w:tcPr>
            <w:tcW w:w="409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74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847CD7">
        <w:tc>
          <w:tcPr>
            <w:tcW w:w="1064" w:type="dxa"/>
            <w:tcBorders>
              <w:top w:val="nil"/>
              <w:left w:val="nil"/>
              <w:bottom w:val="nil"/>
              <w:right w:val="nil"/>
            </w:tcBorders>
            <w:vAlign w:val="center"/>
            <w:hideMark/>
          </w:tcPr>
          <w:p w:rsidR="00847CD7" w:rsidRDefault="00847CD7" w:rsidP="00847CD7">
            <w:pPr>
              <w:spacing w:after="0" w:line="256" w:lineRule="auto"/>
              <w:rPr>
                <w:rFonts w:ascii="Calibri" w:eastAsia="Calibri" w:hAnsi="Calibri" w:cs="Times New Roman"/>
              </w:rPr>
            </w:pPr>
          </w:p>
          <w:p w:rsidR="00847CD7" w:rsidRDefault="00847CD7" w:rsidP="00847CD7">
            <w:pPr>
              <w:spacing w:after="0" w:line="256" w:lineRule="auto"/>
              <w:rPr>
                <w:rFonts w:ascii="Calibri" w:eastAsia="Calibri" w:hAnsi="Calibri" w:cs="Times New Roman"/>
              </w:rPr>
            </w:pPr>
          </w:p>
          <w:p w:rsidR="00847CD7" w:rsidRPr="00847CD7" w:rsidRDefault="00847CD7" w:rsidP="00847CD7">
            <w:pPr>
              <w:spacing w:after="0" w:line="256" w:lineRule="auto"/>
              <w:rPr>
                <w:rFonts w:ascii="Calibri" w:eastAsia="Calibri" w:hAnsi="Calibri" w:cs="Times New Roman"/>
              </w:rPr>
            </w:pPr>
          </w:p>
        </w:tc>
        <w:tc>
          <w:tcPr>
            <w:tcW w:w="302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0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98"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57"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37"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809"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97"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r w:rsidR="00847CD7" w:rsidRPr="00847CD7" w:rsidTr="00847CD7">
        <w:trPr>
          <w:gridAfter w:val="1"/>
          <w:wAfter w:w="236" w:type="dxa"/>
        </w:trPr>
        <w:tc>
          <w:tcPr>
            <w:tcW w:w="9440" w:type="dxa"/>
            <w:gridSpan w:val="19"/>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lastRenderedPageBreak/>
              <w:t>III. Yarıyıl</w:t>
            </w:r>
          </w:p>
        </w:tc>
      </w:tr>
      <w:tr w:rsidR="00847CD7" w:rsidRPr="00847CD7" w:rsidTr="00847CD7">
        <w:trPr>
          <w:gridAfter w:val="1"/>
          <w:wAfter w:w="236" w:type="dxa"/>
          <w:trHeight w:val="562"/>
        </w:trPr>
        <w:tc>
          <w:tcPr>
            <w:tcW w:w="10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02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3E5C59"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409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74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820"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r w:rsidR="00C679F8">
              <w:rPr>
                <w:rFonts w:ascii="Times New Roman" w:eastAsia="Times New Roman" w:hAnsi="Times New Roman" w:cs="Times New Roman"/>
                <w:sz w:val="24"/>
                <w:szCs w:val="24"/>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847CD7">
        <w:tc>
          <w:tcPr>
            <w:tcW w:w="106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302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0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8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4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2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9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8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677"/>
        <w:gridCol w:w="236"/>
        <w:gridCol w:w="474"/>
        <w:gridCol w:w="236"/>
        <w:gridCol w:w="554"/>
        <w:gridCol w:w="236"/>
        <w:gridCol w:w="607"/>
        <w:gridCol w:w="236"/>
        <w:gridCol w:w="591"/>
        <w:gridCol w:w="236"/>
        <w:gridCol w:w="755"/>
        <w:gridCol w:w="490"/>
        <w:gridCol w:w="1074"/>
        <w:gridCol w:w="233"/>
      </w:tblGrid>
      <w:tr w:rsidR="00847CD7" w:rsidRPr="00847CD7" w:rsidTr="00847CD7">
        <w:trPr>
          <w:gridAfter w:val="1"/>
          <w:wAfter w:w="236" w:type="dxa"/>
        </w:trPr>
        <w:tc>
          <w:tcPr>
            <w:tcW w:w="9440" w:type="dxa"/>
            <w:gridSpan w:val="14"/>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IV. Yarıyıl</w:t>
            </w:r>
          </w:p>
        </w:tc>
      </w:tr>
      <w:tr w:rsidR="00847CD7" w:rsidRPr="00847CD7" w:rsidTr="00847CD7">
        <w:trPr>
          <w:gridAfter w:val="1"/>
          <w:wAfter w:w="236" w:type="dxa"/>
          <w:trHeight w:val="562"/>
        </w:trPr>
        <w:tc>
          <w:tcPr>
            <w:tcW w:w="10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02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3E5C59"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6"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1064"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2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847CD7">
        <w:trPr>
          <w:gridAfter w:val="1"/>
          <w:wAfter w:w="236" w:type="dxa"/>
        </w:trPr>
        <w:tc>
          <w:tcPr>
            <w:tcW w:w="409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741"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C679F8"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3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12</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847CD7">
        <w:tc>
          <w:tcPr>
            <w:tcW w:w="106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302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0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8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4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2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9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8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
        <w:gridCol w:w="3209"/>
        <w:gridCol w:w="211"/>
        <w:gridCol w:w="386"/>
        <w:gridCol w:w="213"/>
        <w:gridCol w:w="460"/>
        <w:gridCol w:w="214"/>
        <w:gridCol w:w="526"/>
        <w:gridCol w:w="219"/>
        <w:gridCol w:w="506"/>
        <w:gridCol w:w="222"/>
        <w:gridCol w:w="646"/>
        <w:gridCol w:w="227"/>
        <w:gridCol w:w="1337"/>
        <w:gridCol w:w="227"/>
      </w:tblGrid>
      <w:tr w:rsidR="00847CD7" w:rsidRPr="00847CD7" w:rsidTr="003E5C59">
        <w:trPr>
          <w:gridAfter w:val="1"/>
          <w:wAfter w:w="227" w:type="dxa"/>
        </w:trPr>
        <w:tc>
          <w:tcPr>
            <w:tcW w:w="9464" w:type="dxa"/>
            <w:gridSpan w:val="15"/>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 Yarıyıl</w:t>
            </w:r>
          </w:p>
        </w:tc>
      </w:tr>
      <w:tr w:rsidR="00847CD7" w:rsidRPr="00847CD7" w:rsidTr="003E5C59">
        <w:trPr>
          <w:gridAfter w:val="1"/>
          <w:wAfter w:w="227" w:type="dxa"/>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3E5C59">
        <w:trPr>
          <w:gridAfter w:val="1"/>
          <w:wAfter w:w="227" w:type="dxa"/>
        </w:trPr>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14"/>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3E5C59">
        <w:trPr>
          <w:gridAfter w:val="1"/>
          <w:wAfter w:w="227" w:type="dxa"/>
        </w:trPr>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3E5C59">
        <w:trPr>
          <w:gridAfter w:val="1"/>
          <w:wAfter w:w="227" w:type="dxa"/>
        </w:trPr>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3E5C59">
        <w:trPr>
          <w:gridAfter w:val="1"/>
          <w:wAfter w:w="227" w:type="dxa"/>
        </w:trPr>
        <w:tc>
          <w:tcPr>
            <w:tcW w:w="4297"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7"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3E5C59">
        <w:tc>
          <w:tcPr>
            <w:tcW w:w="9691" w:type="dxa"/>
            <w:gridSpan w:val="16"/>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 Yarıyıl</w:t>
            </w:r>
          </w:p>
        </w:tc>
      </w:tr>
      <w:tr w:rsidR="00847CD7" w:rsidRPr="00847CD7" w:rsidTr="003E5C59">
        <w:trPr>
          <w:trHeight w:val="562"/>
        </w:trPr>
        <w:tc>
          <w:tcPr>
            <w:tcW w:w="108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3E5C59">
        <w:tc>
          <w:tcPr>
            <w:tcW w:w="1088" w:type="dxa"/>
            <w:gridSpan w:val="2"/>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14"/>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3E5C59">
        <w:tc>
          <w:tcPr>
            <w:tcW w:w="1088" w:type="dxa"/>
            <w:gridSpan w:val="2"/>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3E5C59">
        <w:tc>
          <w:tcPr>
            <w:tcW w:w="1088" w:type="dxa"/>
            <w:gridSpan w:val="2"/>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3E5C59">
        <w:tc>
          <w:tcPr>
            <w:tcW w:w="4508" w:type="dxa"/>
            <w:gridSpan w:val="4"/>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9"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P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847CD7" w:rsidRPr="00847CD7" w:rsidTr="00847CD7">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 Yarıyıl</w:t>
            </w:r>
          </w:p>
        </w:tc>
      </w:tr>
      <w:tr w:rsidR="00847CD7" w:rsidRPr="00847CD7" w:rsidTr="00847CD7">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c>
          <w:tcPr>
            <w:tcW w:w="5153"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847CD7">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VIII. Yarıyıl</w:t>
            </w:r>
          </w:p>
        </w:tc>
      </w:tr>
      <w:tr w:rsidR="00847CD7" w:rsidRPr="00847CD7" w:rsidTr="00847CD7">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c>
          <w:tcPr>
            <w:tcW w:w="5153"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P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847CD7" w:rsidRPr="00847CD7" w:rsidTr="00847CD7">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IX. Yarıyıl</w:t>
            </w:r>
          </w:p>
        </w:tc>
      </w:tr>
      <w:tr w:rsidR="00847CD7" w:rsidRPr="00847CD7" w:rsidTr="00847CD7">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c>
          <w:tcPr>
            <w:tcW w:w="5153"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P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847CD7" w:rsidRPr="00847CD7" w:rsidTr="00847CD7">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X. Yarıyıl</w:t>
            </w:r>
          </w:p>
        </w:tc>
      </w:tr>
      <w:tr w:rsidR="00847CD7" w:rsidRPr="00847CD7" w:rsidTr="00847CD7">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847CD7">
        <w:tc>
          <w:tcPr>
            <w:tcW w:w="112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847CD7">
        <w:tc>
          <w:tcPr>
            <w:tcW w:w="5153"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b/>
          <w:sz w:val="24"/>
          <w:szCs w:val="24"/>
          <w:highlight w:val="darkGray"/>
          <w:u w:val="single"/>
          <w:lang w:eastAsia="tr-TR"/>
        </w:rPr>
        <w:t>NOTLAR:</w:t>
      </w:r>
      <w:r w:rsidRPr="00847CD7">
        <w:rPr>
          <w:rFonts w:ascii="Times New Roman" w:eastAsia="Times New Roman" w:hAnsi="Times New Roman" w:cs="Times New Roman"/>
          <w:sz w:val="24"/>
          <w:szCs w:val="24"/>
          <w:lang w:eastAsia="tr-TR"/>
        </w:rPr>
        <w:t xml:space="preserve"> </w:t>
      </w:r>
    </w:p>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tr-TR"/>
        </w:rPr>
      </w:pPr>
      <w:r w:rsidRPr="00847CD7">
        <w:rPr>
          <w:rFonts w:ascii="Times New Roman" w:eastAsia="Times New Roman" w:hAnsi="Times New Roman" w:cs="Times New Roman"/>
          <w:lang w:eastAsia="tr-TR"/>
        </w:rPr>
        <w:t>Yeni açılacak bütünleşik doktora ve/veya mevcut bütünleşik Doktora Program müfredatlarında yapılacak değişikliklerde; “Anabilim/Bilim/Anasanat Dalı Program Müfredatları” hazırlanırken yukarıdaki örnek (esas) alınacaktır.</w:t>
      </w: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tr-TR"/>
        </w:rPr>
      </w:pPr>
      <w:r w:rsidRPr="00847CD7">
        <w:rPr>
          <w:rFonts w:ascii="Times New Roman" w:eastAsia="Times New Roman" w:hAnsi="Times New Roman" w:cs="Times New Roman"/>
          <w:b/>
          <w:lang w:eastAsia="tr-TR"/>
        </w:rPr>
        <w:t xml:space="preserve"> </w:t>
      </w:r>
      <w:proofErr w:type="spellStart"/>
      <w:r w:rsidRPr="00847CD7">
        <w:rPr>
          <w:rFonts w:ascii="Times New Roman" w:eastAsia="Times New Roman" w:hAnsi="Times New Roman" w:cs="Times New Roman"/>
          <w:lang w:eastAsia="tr-TR"/>
        </w:rPr>
        <w:t>Müfredatların</w:t>
      </w:r>
      <w:proofErr w:type="spellEnd"/>
      <w:r w:rsidRPr="00847CD7">
        <w:rPr>
          <w:rFonts w:ascii="Times New Roman" w:eastAsia="Times New Roman" w:hAnsi="Times New Roman" w:cs="Times New Roman"/>
          <w:lang w:eastAsia="tr-TR"/>
        </w:rPr>
        <w:t xml:space="preserve"> birinci yarıyılında zorunlu olarak mutlaka</w:t>
      </w:r>
      <w:r w:rsidRPr="00847CD7">
        <w:rPr>
          <w:rFonts w:ascii="Times New Roman" w:eastAsia="Times New Roman" w:hAnsi="Times New Roman" w:cs="Times New Roman"/>
          <w:b/>
          <w:lang w:eastAsia="tr-TR"/>
        </w:rPr>
        <w:t xml:space="preserve"> </w:t>
      </w:r>
      <w:r w:rsidRPr="00847CD7">
        <w:rPr>
          <w:rFonts w:ascii="Times New Roman" w:eastAsia="Times New Roman" w:hAnsi="Times New Roman" w:cs="Times New Roman"/>
          <w:lang w:eastAsia="tr-TR"/>
        </w:rPr>
        <w:t xml:space="preserve">“Araştırma Yöntemleri ve/veya Bilimsel Etik İle ilgili Bir Ders” yer alacaktır. </w:t>
      </w:r>
    </w:p>
    <w:p w:rsidR="00847CD7" w:rsidRDefault="00847CD7" w:rsidP="00847CD7">
      <w:pPr>
        <w:widowControl w:val="0"/>
        <w:numPr>
          <w:ilvl w:val="0"/>
          <w:numId w:val="2"/>
        </w:numPr>
        <w:autoSpaceDE w:val="0"/>
        <w:autoSpaceDN w:val="0"/>
        <w:adjustRightInd w:val="0"/>
        <w:spacing w:after="0" w:line="240" w:lineRule="auto"/>
        <w:contextualSpacing/>
        <w:jc w:val="both"/>
        <w:rPr>
          <w:rFonts w:ascii="Arial" w:eastAsia="Times New Roman" w:hAnsi="Arial" w:cs="Arial"/>
          <w:sz w:val="20"/>
          <w:szCs w:val="20"/>
          <w:lang w:eastAsia="tr-TR"/>
        </w:rPr>
      </w:pPr>
      <w:r w:rsidRPr="00847CD7">
        <w:rPr>
          <w:rFonts w:ascii="Times New Roman" w:eastAsia="Times New Roman" w:hAnsi="Times New Roman" w:cs="Times New Roman"/>
          <w:lang w:eastAsia="tr-TR"/>
        </w:rPr>
        <w:t xml:space="preserve">Yükseköğretim Kurulu Lisansüstü Eğitim ve Öğretim Yönetmeliğinin ve Üniversitemiz Lisansüstü Eğitim ve Öğretim ve Sınav Yönetmeliğinin ilgili maddeleri uyarınca “Uzmanlık </w:t>
      </w:r>
      <w:r w:rsidRPr="00847CD7">
        <w:rPr>
          <w:rFonts w:ascii="Times New Roman" w:eastAsia="Times New Roman" w:hAnsi="Times New Roman" w:cs="Times New Roman"/>
          <w:lang w:eastAsia="tr-TR"/>
        </w:rPr>
        <w:lastRenderedPageBreak/>
        <w:t>Alan Dersi”, “Tez Hazırlık Çalışması”, “Seminer” ve “Tez Çalışması” derslerinin kredileri 0 (sıfır) olarak düzenlenmiştir.</w:t>
      </w: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t>ANABİLİM (BİLİM) DALLARI İÇİN ÖRNEK MÜFREDAT TABLOSU</w:t>
      </w: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tr-TR"/>
        </w:rPr>
      </w:pP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xml:space="preserve">- DOKTORA / SANATTA </w:t>
      </w:r>
      <w:proofErr w:type="gramStart"/>
      <w:r w:rsidRPr="00847CD7">
        <w:rPr>
          <w:rFonts w:ascii="Times New Roman" w:eastAsia="Times New Roman" w:hAnsi="Times New Roman" w:cs="Times New Roman"/>
          <w:b/>
          <w:sz w:val="32"/>
          <w:szCs w:val="32"/>
          <w:highlight w:val="cyan"/>
          <w:lang w:eastAsia="tr-TR"/>
        </w:rPr>
        <w:t>YETERLİK  PROGRAMI</w:t>
      </w:r>
      <w:proofErr w:type="gramEnd"/>
      <w:r w:rsidRPr="00847CD7">
        <w:rPr>
          <w:rFonts w:ascii="Times New Roman" w:eastAsia="Times New Roman" w:hAnsi="Times New Roman" w:cs="Times New Roman"/>
          <w:b/>
          <w:sz w:val="32"/>
          <w:szCs w:val="32"/>
          <w:highlight w:val="cyan"/>
          <w:lang w:eastAsia="tr-TR"/>
        </w:rPr>
        <w:t xml:space="preserve"> –</w:t>
      </w: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FD0546" w:rsidRPr="00847CD7" w:rsidTr="00C679F8">
        <w:trPr>
          <w:gridAfter w:val="1"/>
          <w:wAfter w:w="236" w:type="dxa"/>
        </w:trPr>
        <w:tc>
          <w:tcPr>
            <w:tcW w:w="9440" w:type="dxa"/>
            <w:gridSpan w:val="15"/>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FD0546" w:rsidRPr="00847CD7" w:rsidTr="00C679F8">
        <w:trPr>
          <w:gridAfter w:val="1"/>
          <w:wAfter w:w="236" w:type="dxa"/>
          <w:trHeight w:val="562"/>
        </w:trPr>
        <w:tc>
          <w:tcPr>
            <w:tcW w:w="106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046"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7"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7"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451C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Gray"/>
              </w:rPr>
              <w:t xml:space="preserve">Bilimsel </w:t>
            </w:r>
            <w:r w:rsidRPr="00847CD7">
              <w:rPr>
                <w:rFonts w:ascii="Times New Roman" w:eastAsia="Times New Roman" w:hAnsi="Times New Roman" w:cs="Times New Roman"/>
                <w:sz w:val="24"/>
                <w:szCs w:val="24"/>
                <w:highlight w:val="darkGray"/>
              </w:rPr>
              <w:t>Araştırma Yöntemleri ve/veya Bilimsel Yayın Etiği İle ilgili Bir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C679F8">
        <w:trPr>
          <w:gridAfter w:val="1"/>
          <w:wAfter w:w="236" w:type="dxa"/>
        </w:trPr>
        <w:tc>
          <w:tcPr>
            <w:tcW w:w="4109"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819" w:type="dxa"/>
            <w:gridSpan w:val="3"/>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C679F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C679F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C679F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FD0546" w:rsidRPr="00847CD7" w:rsidTr="00C679F8">
        <w:tc>
          <w:tcPr>
            <w:tcW w:w="1063"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304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50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581"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40"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34"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80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794"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FD0546" w:rsidRPr="00847CD7" w:rsidTr="00C679F8">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FD0546" w:rsidRPr="00847CD7" w:rsidTr="00C679F8">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76"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76"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C679F8">
        <w:tc>
          <w:tcPr>
            <w:tcW w:w="4508"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lastRenderedPageBreak/>
              <w:t xml:space="preserve">Toplam </w:t>
            </w:r>
          </w:p>
        </w:tc>
        <w:tc>
          <w:tcPr>
            <w:tcW w:w="599"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C679F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C679F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163C9B"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III. Yarıyıl</w:t>
            </w:r>
          </w:p>
        </w:tc>
      </w:tr>
      <w:tr w:rsidR="00FD0546" w:rsidRPr="00847CD7" w:rsidTr="00F451C6">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F451C6">
        <w:tc>
          <w:tcPr>
            <w:tcW w:w="4508"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9"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IV. Yarıyıl</w:t>
            </w:r>
          </w:p>
        </w:tc>
      </w:tr>
      <w:tr w:rsidR="00FD0546" w:rsidRPr="00847CD7" w:rsidTr="00F451C6">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F451C6">
        <w:tc>
          <w:tcPr>
            <w:tcW w:w="4508"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9"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 Yarıyıl</w:t>
            </w:r>
          </w:p>
        </w:tc>
      </w:tr>
      <w:tr w:rsidR="00FD0546" w:rsidRPr="00847CD7" w:rsidTr="00C679F8">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c>
          <w:tcPr>
            <w:tcW w:w="5153"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 Yarıyıl</w:t>
            </w:r>
          </w:p>
        </w:tc>
      </w:tr>
      <w:tr w:rsidR="00FD0546" w:rsidRPr="00847CD7" w:rsidTr="00C679F8">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c>
          <w:tcPr>
            <w:tcW w:w="5153"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 Yarıyıl</w:t>
            </w:r>
          </w:p>
        </w:tc>
      </w:tr>
      <w:tr w:rsidR="00FD0546" w:rsidRPr="00847CD7" w:rsidTr="00C679F8">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c>
          <w:tcPr>
            <w:tcW w:w="5153"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VIII. Yarıyıl</w:t>
            </w:r>
          </w:p>
        </w:tc>
      </w:tr>
      <w:tr w:rsidR="00FD0546" w:rsidRPr="00847CD7" w:rsidTr="00C679F8">
        <w:trPr>
          <w:trHeight w:val="562"/>
        </w:trPr>
        <w:tc>
          <w:tcPr>
            <w:tcW w:w="112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402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562"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C679F8">
        <w:tc>
          <w:tcPr>
            <w:tcW w:w="1129"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60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C679F8">
        <w:tc>
          <w:tcPr>
            <w:tcW w:w="5153" w:type="dxa"/>
            <w:gridSpan w:val="2"/>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lastRenderedPageBreak/>
              <w:t xml:space="preserve">Toplam </w:t>
            </w:r>
          </w:p>
        </w:tc>
        <w:tc>
          <w:tcPr>
            <w:tcW w:w="605"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b/>
          <w:highlight w:val="darkGray"/>
          <w:u w:val="single"/>
          <w:lang w:eastAsia="tr-TR"/>
        </w:rPr>
      </w:pPr>
    </w:p>
    <w:p w:rsidR="003E5C59" w:rsidRDefault="003E5C59"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b/>
          <w:highlight w:val="darkGray"/>
          <w:u w:val="single"/>
          <w:lang w:eastAsia="tr-TR"/>
        </w:rPr>
      </w:pPr>
    </w:p>
    <w:p w:rsidR="003E5C59" w:rsidRDefault="003E5C59"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b/>
          <w:highlight w:val="darkGray"/>
          <w:u w:val="single"/>
          <w:lang w:eastAsia="tr-TR"/>
        </w:rPr>
      </w:pP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r w:rsidRPr="00847CD7">
        <w:rPr>
          <w:rFonts w:ascii="Times New Roman" w:eastAsia="Times New Roman" w:hAnsi="Times New Roman" w:cs="Times New Roman"/>
          <w:b/>
          <w:highlight w:val="darkGray"/>
          <w:u w:val="single"/>
          <w:lang w:eastAsia="tr-TR"/>
        </w:rPr>
        <w:t>NOTLAR:</w:t>
      </w:r>
      <w:r w:rsidRPr="00847CD7">
        <w:rPr>
          <w:rFonts w:ascii="Times New Roman" w:eastAsia="Times New Roman" w:hAnsi="Times New Roman" w:cs="Times New Roman"/>
          <w:lang w:eastAsia="tr-TR"/>
        </w:rPr>
        <w:t xml:space="preserve"> </w:t>
      </w: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Yeni açılacak ve/veya mevcut Doktora Program müfredatlarında yapılacak değişikliklerde; “Anabilim/Bilim/</w:t>
      </w:r>
      <w:proofErr w:type="spellStart"/>
      <w:r w:rsidRPr="00847CD7">
        <w:rPr>
          <w:rFonts w:ascii="Times New Roman" w:eastAsia="Times New Roman" w:hAnsi="Times New Roman" w:cs="Times New Roman"/>
          <w:sz w:val="20"/>
          <w:szCs w:val="20"/>
          <w:lang w:eastAsia="tr-TR"/>
        </w:rPr>
        <w:t>Anasanat</w:t>
      </w:r>
      <w:proofErr w:type="spellEnd"/>
      <w:r w:rsidRPr="00847CD7">
        <w:rPr>
          <w:rFonts w:ascii="Times New Roman" w:eastAsia="Times New Roman" w:hAnsi="Times New Roman" w:cs="Times New Roman"/>
          <w:sz w:val="20"/>
          <w:szCs w:val="20"/>
          <w:lang w:eastAsia="tr-TR"/>
        </w:rPr>
        <w:t xml:space="preserve"> Dalı Program Müfredatları” hazırlanırken yukarıdaki örnek (esas) alınacaktır.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I. Dönemin</w:t>
      </w:r>
      <w:r w:rsidRPr="00847CD7">
        <w:rPr>
          <w:rFonts w:ascii="Times New Roman" w:eastAsia="Times New Roman" w:hAnsi="Times New Roman" w:cs="Times New Roman"/>
          <w:b/>
          <w:sz w:val="20"/>
          <w:szCs w:val="20"/>
          <w:lang w:eastAsia="tr-TR"/>
        </w:rPr>
        <w:t xml:space="preserve"> </w:t>
      </w:r>
      <w:r w:rsidRPr="00847CD7">
        <w:rPr>
          <w:rFonts w:ascii="Times New Roman" w:eastAsia="Times New Roman" w:hAnsi="Times New Roman" w:cs="Times New Roman"/>
          <w:sz w:val="20"/>
          <w:szCs w:val="20"/>
          <w:lang w:eastAsia="tr-TR"/>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847CD7">
        <w:rPr>
          <w:rFonts w:ascii="Times New Roman" w:eastAsia="Times New Roman" w:hAnsi="Times New Roman" w:cs="Times New Roman"/>
          <w:b/>
          <w:sz w:val="20"/>
          <w:szCs w:val="20"/>
          <w:u w:val="single"/>
          <w:lang w:eastAsia="tr-TR"/>
        </w:rPr>
        <w:t>3 (üç)</w:t>
      </w:r>
      <w:r w:rsidRPr="00847CD7">
        <w:rPr>
          <w:rFonts w:ascii="Times New Roman" w:eastAsia="Times New Roman" w:hAnsi="Times New Roman" w:cs="Times New Roman"/>
          <w:sz w:val="20"/>
          <w:szCs w:val="20"/>
          <w:lang w:eastAsia="tr-TR"/>
        </w:rPr>
        <w:t xml:space="preserve"> ders alınacaktır.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Seçmeli dersler havuzu oluşturulurken I. ve II. Yarıyıl ECTS (AKTS) farklılıkları dikkate alınmalıdır. Bu doğrultuda I yarıyıldaki seçmeli derslerin ECTS (AKTS)’</w:t>
      </w:r>
      <w:proofErr w:type="spellStart"/>
      <w:r w:rsidRPr="00847CD7">
        <w:rPr>
          <w:rFonts w:ascii="Times New Roman" w:eastAsia="Times New Roman" w:hAnsi="Times New Roman" w:cs="Times New Roman"/>
          <w:sz w:val="20"/>
          <w:szCs w:val="20"/>
          <w:lang w:eastAsia="tr-TR"/>
        </w:rPr>
        <w:t>leri</w:t>
      </w:r>
      <w:proofErr w:type="spellEnd"/>
      <w:r w:rsidRPr="00847CD7">
        <w:rPr>
          <w:rFonts w:ascii="Times New Roman" w:eastAsia="Times New Roman" w:hAnsi="Times New Roman" w:cs="Times New Roman"/>
          <w:sz w:val="20"/>
          <w:szCs w:val="20"/>
          <w:lang w:eastAsia="tr-TR"/>
        </w:rPr>
        <w:t xml:space="preserve"> 5 (beş) olurken, II. yarıyıldaki seçmeli derslerin ECTS (AKTS)’</w:t>
      </w:r>
      <w:proofErr w:type="spellStart"/>
      <w:r w:rsidRPr="00847CD7">
        <w:rPr>
          <w:rFonts w:ascii="Times New Roman" w:eastAsia="Times New Roman" w:hAnsi="Times New Roman" w:cs="Times New Roman"/>
          <w:sz w:val="20"/>
          <w:szCs w:val="20"/>
          <w:lang w:eastAsia="tr-TR"/>
        </w:rPr>
        <w:t>leri</w:t>
      </w:r>
      <w:proofErr w:type="spellEnd"/>
      <w:r w:rsidRPr="00847CD7">
        <w:rPr>
          <w:rFonts w:ascii="Times New Roman" w:eastAsia="Times New Roman" w:hAnsi="Times New Roman" w:cs="Times New Roman"/>
          <w:sz w:val="20"/>
          <w:szCs w:val="20"/>
          <w:lang w:eastAsia="tr-TR"/>
        </w:rPr>
        <w:t xml:space="preserve"> 4 (dört) olacaktır. </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FD0546" w:rsidRDefault="00FD0546" w:rsidP="00FD0546">
      <w:pPr>
        <w:rPr>
          <w:rFonts w:ascii="Arial" w:eastAsia="Times New Roman" w:hAnsi="Arial" w:cs="Arial"/>
          <w:sz w:val="20"/>
          <w:szCs w:val="20"/>
          <w:lang w:eastAsia="tr-TR"/>
        </w:rPr>
      </w:pPr>
    </w:p>
    <w:p w:rsidR="00FD0546" w:rsidRDefault="00FD0546" w:rsidP="00FD0546">
      <w:pPr>
        <w:rPr>
          <w:rFonts w:ascii="Arial" w:eastAsia="Times New Roman" w:hAnsi="Arial" w:cs="Arial"/>
          <w:sz w:val="20"/>
          <w:szCs w:val="20"/>
          <w:lang w:eastAsia="tr-TR"/>
        </w:rPr>
      </w:pPr>
      <w:r>
        <w:rPr>
          <w:rFonts w:ascii="Arial" w:eastAsia="Times New Roman" w:hAnsi="Arial" w:cs="Arial"/>
          <w:sz w:val="20"/>
          <w:szCs w:val="20"/>
          <w:lang w:eastAsia="tr-TR"/>
        </w:rPr>
        <w:br w:type="page"/>
      </w:r>
    </w:p>
    <w:p w:rsidR="00847CD7" w:rsidRPr="00847CD7" w:rsidRDefault="00847CD7" w:rsidP="00847CD7">
      <w:pPr>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lastRenderedPageBreak/>
        <w:t>ANABİLİM (BİLİM) DALLARI İÇİN ÖRNEK MÜFREDAT TABLOSU</w:t>
      </w:r>
    </w:p>
    <w:p w:rsid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xml:space="preserve">- TEZLİ YÜKSEK LİSANS PROGRAMI </w:t>
      </w:r>
      <w:r w:rsidR="00AF055F">
        <w:rPr>
          <w:rFonts w:ascii="Times New Roman" w:eastAsia="Times New Roman" w:hAnsi="Times New Roman" w:cs="Times New Roman"/>
          <w:b/>
          <w:sz w:val="32"/>
          <w:szCs w:val="32"/>
          <w:highlight w:val="cyan"/>
          <w:lang w:eastAsia="tr-TR"/>
        </w:rPr>
        <w:t>–</w:t>
      </w:r>
    </w:p>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AF055F" w:rsidRPr="00847CD7" w:rsidTr="009E64A2">
        <w:trPr>
          <w:gridAfter w:val="1"/>
          <w:wAfter w:w="236" w:type="dxa"/>
        </w:trPr>
        <w:tc>
          <w:tcPr>
            <w:tcW w:w="9440" w:type="dxa"/>
            <w:gridSpan w:val="15"/>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AF055F" w:rsidRPr="00847CD7" w:rsidTr="009E64A2">
        <w:trPr>
          <w:gridAfter w:val="1"/>
          <w:wAfter w:w="236" w:type="dxa"/>
          <w:trHeight w:val="562"/>
        </w:trPr>
        <w:tc>
          <w:tcPr>
            <w:tcW w:w="106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046"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7" w:type="dxa"/>
            <w:gridSpan w:val="14"/>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377" w:type="dxa"/>
            <w:gridSpan w:val="14"/>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Gray"/>
              </w:rPr>
              <w:t xml:space="preserve">Bilimsel </w:t>
            </w:r>
            <w:r w:rsidRPr="00847CD7">
              <w:rPr>
                <w:rFonts w:ascii="Times New Roman" w:eastAsia="Times New Roman" w:hAnsi="Times New Roman" w:cs="Times New Roman"/>
                <w:sz w:val="24"/>
                <w:szCs w:val="24"/>
                <w:highlight w:val="darkGray"/>
              </w:rPr>
              <w:t>Araştırma Yöntemleri ve/veya Bilimsel Yayın Etiği İle ilgili Bir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1063"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9E64A2">
        <w:trPr>
          <w:gridAfter w:val="1"/>
          <w:wAfter w:w="236" w:type="dxa"/>
        </w:trPr>
        <w:tc>
          <w:tcPr>
            <w:tcW w:w="4109"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819" w:type="dxa"/>
            <w:gridSpan w:val="3"/>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AF055F" w:rsidRPr="00847CD7" w:rsidTr="009E64A2">
        <w:tc>
          <w:tcPr>
            <w:tcW w:w="1063"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304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50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581"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640"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634"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80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794"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r>
    </w:tbl>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AF055F" w:rsidRPr="00847CD7" w:rsidTr="009E64A2">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AF055F" w:rsidRPr="00847CD7" w:rsidTr="00AF055F">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w:t>
            </w:r>
            <w:r>
              <w:rPr>
                <w:rFonts w:ascii="Times New Roman" w:eastAsia="Times New Roman" w:hAnsi="Times New Roman" w:cs="Times New Roman"/>
                <w:b/>
                <w:sz w:val="24"/>
                <w:szCs w:val="24"/>
              </w:rPr>
              <w:t>avuzu (Seçmeli Ders Havuzundan 3</w:t>
            </w:r>
            <w:r w:rsidRPr="00847CD7">
              <w:rPr>
                <w:rFonts w:ascii="Times New Roman" w:eastAsia="Times New Roman" w:hAnsi="Times New Roman" w:cs="Times New Roman"/>
                <w:b/>
                <w:sz w:val="24"/>
                <w:szCs w:val="24"/>
              </w:rPr>
              <w:t xml:space="preserve"> Ders Seçilecektir.)</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4297"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7"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AF055F" w:rsidRPr="00847CD7" w:rsidTr="009E64A2">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lastRenderedPageBreak/>
              <w:t>III. Yarıyıl</w:t>
            </w:r>
          </w:p>
        </w:tc>
      </w:tr>
      <w:tr w:rsidR="00AF055F" w:rsidRPr="00847CD7" w:rsidTr="009E64A2">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9E64A2">
        <w:tc>
          <w:tcPr>
            <w:tcW w:w="4508"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9"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AF055F" w:rsidRPr="00847CD7" w:rsidTr="009E64A2">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IV. Yarıyıl</w:t>
            </w:r>
          </w:p>
        </w:tc>
      </w:tr>
      <w:tr w:rsidR="00AF055F" w:rsidRPr="00847CD7" w:rsidTr="009E64A2">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9E64A2">
        <w:tc>
          <w:tcPr>
            <w:tcW w:w="4508"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9"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AF055F" w:rsidRPr="00847CD7" w:rsidRDefault="00AF055F"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847CD7" w:rsidRPr="00847CD7"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r w:rsidRPr="00847CD7">
        <w:rPr>
          <w:rFonts w:ascii="Times New Roman" w:eastAsia="Times New Roman" w:hAnsi="Times New Roman" w:cs="Times New Roman"/>
          <w:b/>
          <w:sz w:val="28"/>
          <w:szCs w:val="28"/>
          <w:highlight w:val="darkGray"/>
          <w:lang w:eastAsia="tr-TR"/>
        </w:rPr>
        <w:t>NOTLAR:</w:t>
      </w:r>
      <w:r w:rsidRPr="00847CD7">
        <w:rPr>
          <w:rFonts w:ascii="Times New Roman" w:eastAsia="Times New Roman" w:hAnsi="Times New Roman" w:cs="Times New Roman"/>
          <w:sz w:val="28"/>
          <w:szCs w:val="28"/>
          <w:lang w:eastAsia="tr-TR"/>
        </w:rPr>
        <w:t xml:space="preserve"> </w:t>
      </w:r>
    </w:p>
    <w:p w:rsidR="00847CD7" w:rsidRPr="00847CD7"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Yeni açılacak ve/veya mevcut Yüksek Lisans Program müfredatlarında yapılacak değişikliklerde; “Anabilim/Bilim/Anasanat Dalı Program Müfredatları” hazırlanırken yukarıdaki örnek (esas) alınacaktır.</w:t>
      </w: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Anabilim dalları imkânları ölçülerinde “Seçmeli Dersler </w:t>
      </w:r>
      <w:proofErr w:type="spellStart"/>
      <w:r w:rsidRPr="00847CD7">
        <w:rPr>
          <w:rFonts w:ascii="Times New Roman" w:eastAsia="Times New Roman" w:hAnsi="Times New Roman" w:cs="Times New Roman"/>
          <w:sz w:val="24"/>
          <w:szCs w:val="24"/>
          <w:lang w:eastAsia="tr-TR"/>
        </w:rPr>
        <w:t>Havuzu”na</w:t>
      </w:r>
      <w:proofErr w:type="spellEnd"/>
      <w:r w:rsidRPr="00847CD7">
        <w:rPr>
          <w:rFonts w:ascii="Times New Roman" w:eastAsia="Times New Roman" w:hAnsi="Times New Roman" w:cs="Times New Roman"/>
          <w:sz w:val="24"/>
          <w:szCs w:val="24"/>
          <w:lang w:eastAsia="tr-TR"/>
        </w:rPr>
        <w:t xml:space="preserve"> istedikleri kadar ders ekleyebilirler.</w:t>
      </w: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Yüksek Lisans Program müfredatlarının I. döneminde “Araştırma Yöntemleri ile İlgili Bir Ders” z</w:t>
      </w:r>
      <w:r w:rsidRPr="00847CD7">
        <w:rPr>
          <w:rFonts w:ascii="Times New Roman" w:eastAsia="Times New Roman" w:hAnsi="Times New Roman" w:cs="Times New Roman"/>
          <w:b/>
          <w:sz w:val="24"/>
          <w:szCs w:val="24"/>
          <w:lang w:eastAsia="tr-TR"/>
        </w:rPr>
        <w:t>orunlu (Z)</w:t>
      </w:r>
      <w:r w:rsidRPr="00847CD7">
        <w:rPr>
          <w:rFonts w:ascii="Times New Roman" w:eastAsia="Times New Roman" w:hAnsi="Times New Roman" w:cs="Times New Roman"/>
          <w:sz w:val="24"/>
          <w:szCs w:val="24"/>
          <w:lang w:eastAsia="tr-TR"/>
        </w:rPr>
        <w:t xml:space="preserve"> olarak yer alacaktır. </w:t>
      </w: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847CD7" w:rsidRPr="00847CD7" w:rsidRDefault="00847CD7" w:rsidP="00847CD7">
      <w:pPr>
        <w:widowControl w:val="0"/>
        <w:autoSpaceDE w:val="0"/>
        <w:autoSpaceDN w:val="0"/>
        <w:adjustRightInd w:val="0"/>
        <w:spacing w:after="0" w:line="240" w:lineRule="auto"/>
        <w:rPr>
          <w:rFonts w:ascii="Arial" w:eastAsia="Times New Roman" w:hAnsi="Arial" w:cs="Arial"/>
          <w:sz w:val="20"/>
          <w:szCs w:val="20"/>
          <w:lang w:eastAsia="tr-TR"/>
        </w:rPr>
      </w:pPr>
    </w:p>
    <w:p w:rsidR="00847CD7" w:rsidRDefault="00847CD7" w:rsidP="00847CD7">
      <w:pPr>
        <w:rPr>
          <w:rFonts w:ascii="Arial" w:eastAsia="Times New Roman" w:hAnsi="Arial" w:cs="Arial"/>
          <w:sz w:val="20"/>
          <w:szCs w:val="20"/>
          <w:lang w:eastAsia="tr-TR"/>
        </w:rPr>
      </w:pPr>
    </w:p>
    <w:p w:rsidR="00847CD7" w:rsidRDefault="00847CD7">
      <w:pPr>
        <w:rPr>
          <w:rFonts w:ascii="Arial" w:eastAsia="Times New Roman" w:hAnsi="Arial" w:cs="Arial"/>
          <w:sz w:val="20"/>
          <w:szCs w:val="20"/>
          <w:lang w:eastAsia="tr-TR"/>
        </w:rPr>
      </w:pPr>
      <w:r>
        <w:rPr>
          <w:rFonts w:ascii="Arial" w:eastAsia="Times New Roman" w:hAnsi="Arial" w:cs="Arial"/>
          <w:sz w:val="20"/>
          <w:szCs w:val="20"/>
          <w:lang w:eastAsia="tr-TR"/>
        </w:rPr>
        <w:br w:type="page"/>
      </w: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lastRenderedPageBreak/>
        <w:t>ANABİLİM (BİLİM) DALLARI İÇİN ÖRNEK MÜFREDAT TABLOSU</w:t>
      </w:r>
    </w:p>
    <w:p w:rsidR="00847CD7" w:rsidRP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8"/>
          <w:szCs w:val="28"/>
          <w:lang w:eastAsia="tr-TR"/>
        </w:rPr>
      </w:pP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TEZSİZ VE/VEYA TEZSİZ II. ÖĞRETİM YÜKSEK LİSANS PROGRAMI -</w:t>
      </w:r>
    </w:p>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AF055F" w:rsidRPr="00847CD7" w:rsidTr="00AF055F">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AF055F" w:rsidRPr="00847CD7" w:rsidTr="00AF055F">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Anabilim Dalının uygun gördüğü alanla ilgili temel bir ders</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Yönlendirilmiş Çalışma (Danışmanlık)</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 xml:space="preserve">Seçmeli Dersler Havuzu </w:t>
            </w:r>
            <w:r w:rsidRPr="00847CD7">
              <w:rPr>
                <w:rFonts w:ascii="Times New Roman" w:eastAsia="Times New Roman" w:hAnsi="Times New Roman" w:cs="Times New Roman"/>
                <w:b/>
              </w:rPr>
              <w:t xml:space="preserve">(Seçmeli Ders Havuzundan Anabilim Dalının Gerekli Gördüğü Kadar Ders Seçilecektir, Dönem Toplam </w:t>
            </w:r>
            <w:r w:rsidRPr="00847CD7">
              <w:rPr>
                <w:rFonts w:ascii="Times New Roman" w:eastAsia="Times New Roman" w:hAnsi="Times New Roman" w:cs="Times New Roman"/>
                <w:b/>
                <w:highlight w:val="lightGray"/>
              </w:rPr>
              <w:t>AKTS 45 Olacak Şekilde</w:t>
            </w:r>
            <w:r w:rsidRPr="00847CD7">
              <w:rPr>
                <w:rFonts w:ascii="Times New Roman" w:eastAsia="Times New Roman" w:hAnsi="Times New Roman" w:cs="Times New Roman"/>
                <w:b/>
              </w:rPr>
              <w:t>)</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AF055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AF055F" w:rsidRPr="00847CD7" w:rsidRDefault="00D50C6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AF055F" w:rsidRPr="00847CD7" w:rsidRDefault="00D50C6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AF055F" w:rsidRPr="00847CD7" w:rsidRDefault="00D50C6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AF055F">
        <w:trPr>
          <w:gridAfter w:val="1"/>
          <w:wAfter w:w="233" w:type="dxa"/>
        </w:trPr>
        <w:tc>
          <w:tcPr>
            <w:tcW w:w="3730"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786" w:type="dxa"/>
            <w:gridSpan w:val="3"/>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D50C6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0C6F">
              <w:rPr>
                <w:rFonts w:ascii="Times New Roman" w:eastAsia="Times New Roman" w:hAnsi="Times New Roman" w:cs="Times New Roman"/>
                <w:sz w:val="24"/>
                <w:szCs w:val="24"/>
              </w:rPr>
              <w:t>8</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45</w:t>
            </w:r>
          </w:p>
        </w:tc>
      </w:tr>
      <w:tr w:rsidR="00AF055F" w:rsidRPr="00847CD7" w:rsidTr="00AF055F">
        <w:tc>
          <w:tcPr>
            <w:tcW w:w="1038"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69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469"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3" w:type="dxa"/>
            <w:gridSpan w:val="2"/>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56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60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600"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763"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476"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1088"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AF055F" w:rsidRPr="00847CD7" w:rsidRDefault="00AF055F" w:rsidP="009E64A2">
            <w:pPr>
              <w:spacing w:after="0" w:line="256" w:lineRule="auto"/>
              <w:rPr>
                <w:rFonts w:ascii="Calibri" w:eastAsia="Calibri" w:hAnsi="Calibri" w:cs="Times New Roman"/>
              </w:rPr>
            </w:pPr>
          </w:p>
        </w:tc>
      </w:tr>
    </w:tbl>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AF055F" w:rsidRPr="00847CD7" w:rsidTr="009E64A2">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AF055F" w:rsidRPr="00847CD7" w:rsidTr="009E64A2">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Anabilim Dalının uygun gördüğü alanla ilgili temel bir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Yönlendirilmiş Çalışma (Danışmanlık)</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 xml:space="preserve">Seçmeli Dersler Havuzu </w:t>
            </w:r>
            <w:r w:rsidRPr="00847CD7">
              <w:rPr>
                <w:rFonts w:ascii="Times New Roman" w:eastAsia="Times New Roman" w:hAnsi="Times New Roman" w:cs="Times New Roman"/>
                <w:b/>
              </w:rPr>
              <w:t xml:space="preserve">(Seçmeli Ders Havuzundan Anabilim Dalının Gerekli Gördüğü Kadar Ders Seçilecektir, Dönem Toplam </w:t>
            </w:r>
            <w:r w:rsidRPr="00847CD7">
              <w:rPr>
                <w:rFonts w:ascii="Times New Roman" w:eastAsia="Times New Roman" w:hAnsi="Times New Roman" w:cs="Times New Roman"/>
                <w:b/>
                <w:highlight w:val="lightGray"/>
              </w:rPr>
              <w:t>AKTS 45 Olacak Şekilde</w:t>
            </w:r>
            <w:r w:rsidRPr="00847CD7">
              <w:rPr>
                <w:rFonts w:ascii="Times New Roman" w:eastAsia="Times New Roman" w:hAnsi="Times New Roman" w:cs="Times New Roman"/>
                <w:b/>
              </w:rPr>
              <w:t>)</w:t>
            </w:r>
          </w:p>
        </w:tc>
      </w:tr>
      <w:tr w:rsidR="00AF055F" w:rsidRPr="00847CD7" w:rsidTr="00D50C6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D50C6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4297" w:type="dxa"/>
            <w:gridSpan w:val="2"/>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 xml:space="preserve">Toplam </w:t>
            </w:r>
          </w:p>
        </w:tc>
        <w:tc>
          <w:tcPr>
            <w:tcW w:w="597"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D50C6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D50C6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0C6F">
              <w:rPr>
                <w:rFonts w:ascii="Times New Roman" w:eastAsia="Times New Roman" w:hAnsi="Times New Roman" w:cs="Times New Roman"/>
                <w:sz w:val="24"/>
                <w:szCs w:val="24"/>
              </w:rPr>
              <w:t>8</w:t>
            </w:r>
            <w:bookmarkStart w:id="0" w:name="_GoBack"/>
            <w:bookmarkEnd w:id="0"/>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45</w:t>
            </w:r>
          </w:p>
        </w:tc>
      </w:tr>
    </w:tbl>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Pr="00847CD7" w:rsidRDefault="00AF055F" w:rsidP="00847CD7">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tr-TR"/>
        </w:rPr>
      </w:pPr>
    </w:p>
    <w:p w:rsidR="003E5C59" w:rsidRDefault="003E5C59" w:rsidP="00847CD7">
      <w:pPr>
        <w:widowControl w:val="0"/>
        <w:autoSpaceDE w:val="0"/>
        <w:autoSpaceDN w:val="0"/>
        <w:adjustRightInd w:val="0"/>
        <w:spacing w:after="150" w:line="240" w:lineRule="auto"/>
        <w:jc w:val="center"/>
        <w:rPr>
          <w:rFonts w:ascii="Times New Roman" w:eastAsia="Times New Roman" w:hAnsi="Times New Roman" w:cs="Times New Roman"/>
          <w:sz w:val="20"/>
          <w:szCs w:val="20"/>
          <w:lang w:eastAsia="tr-TR"/>
        </w:rPr>
      </w:pPr>
    </w:p>
    <w:p w:rsidR="003E5C59" w:rsidRPr="00847CD7" w:rsidRDefault="003E5C59" w:rsidP="00847CD7">
      <w:pPr>
        <w:widowControl w:val="0"/>
        <w:autoSpaceDE w:val="0"/>
        <w:autoSpaceDN w:val="0"/>
        <w:adjustRightInd w:val="0"/>
        <w:spacing w:after="150" w:line="240" w:lineRule="auto"/>
        <w:jc w:val="center"/>
        <w:rPr>
          <w:rFonts w:ascii="Times New Roman" w:eastAsia="Times New Roman" w:hAnsi="Times New Roman" w:cs="Times New Roman"/>
          <w:sz w:val="20"/>
          <w:szCs w:val="20"/>
          <w:lang w:eastAsia="tr-TR"/>
        </w:rPr>
      </w:pPr>
    </w:p>
    <w:p w:rsidR="00847CD7" w:rsidRPr="00847CD7" w:rsidRDefault="00847CD7" w:rsidP="00847CD7">
      <w:pPr>
        <w:widowControl w:val="0"/>
        <w:autoSpaceDE w:val="0"/>
        <w:autoSpaceDN w:val="0"/>
        <w:adjustRightInd w:val="0"/>
        <w:spacing w:after="150" w:line="240" w:lineRule="auto"/>
        <w:jc w:val="center"/>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lastRenderedPageBreak/>
        <w:t> </w:t>
      </w:r>
    </w:p>
    <w:p w:rsidR="00847CD7" w:rsidRPr="00847CD7" w:rsidRDefault="00847CD7" w:rsidP="00847CD7">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tr-TR"/>
        </w:rPr>
      </w:pPr>
      <w:r w:rsidRPr="00847CD7">
        <w:rPr>
          <w:rFonts w:ascii="Times New Roman" w:eastAsia="Times New Roman" w:hAnsi="Times New Roman" w:cs="Times New Roman"/>
          <w:sz w:val="20"/>
          <w:szCs w:val="20"/>
          <w:lang w:eastAsia="tr-TR"/>
        </w:rPr>
        <w:t> </w:t>
      </w:r>
      <w:r w:rsidRPr="00847CD7">
        <w:rPr>
          <w:rFonts w:ascii="Times New Roman" w:eastAsia="Times New Roman" w:hAnsi="Times New Roman" w:cs="Times New Roman"/>
          <w:b/>
          <w:bCs/>
          <w:sz w:val="24"/>
          <w:szCs w:val="24"/>
          <w:lang w:eastAsia="tr-TR"/>
        </w:rPr>
        <w:t>SEÇMELİ DERSLER HAVUZU</w:t>
      </w: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847CD7">
        <w:rPr>
          <w:rFonts w:ascii="Times New Roman" w:eastAsia="Times New Roman" w:hAnsi="Times New Roman" w:cs="Times New Roman"/>
          <w:b/>
          <w:sz w:val="24"/>
          <w:szCs w:val="24"/>
          <w:highlight w:val="lightGray"/>
          <w:lang w:eastAsia="tr-TR"/>
        </w:rPr>
        <w:t>- TEZSİZ VE/VEYA TEZSİZ II. ÖĞRETİM YÜKSEK LİSANS PROGRAMI</w:t>
      </w:r>
      <w:r w:rsidRPr="00847CD7">
        <w:rPr>
          <w:rFonts w:ascii="Times New Roman" w:eastAsia="Times New Roman" w:hAnsi="Times New Roman" w:cs="Times New Roman"/>
          <w:b/>
          <w:sz w:val="24"/>
          <w:szCs w:val="24"/>
          <w:lang w:eastAsia="tr-TR"/>
        </w:rPr>
        <w:t xml:space="preserve"> -</w:t>
      </w:r>
    </w:p>
    <w:p w:rsidR="00847CD7" w:rsidRDefault="00847CD7" w:rsidP="00847CD7">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tr-TR"/>
        </w:rPr>
      </w:pPr>
    </w:p>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AF055F" w:rsidRPr="00847CD7" w:rsidTr="009E64A2">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055F" w:rsidRPr="00847CD7" w:rsidTr="009E64A2">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597"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F055F" w:rsidRDefault="00AF055F" w:rsidP="00847CD7">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tr-TR"/>
        </w:rPr>
      </w:pPr>
    </w:p>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b/>
          <w:sz w:val="28"/>
          <w:szCs w:val="28"/>
          <w:highlight w:val="darkGray"/>
          <w:lang w:eastAsia="tr-TR"/>
        </w:rPr>
      </w:pPr>
    </w:p>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tr-TR"/>
        </w:rPr>
      </w:pPr>
      <w:r w:rsidRPr="00847CD7">
        <w:rPr>
          <w:rFonts w:ascii="Times New Roman" w:eastAsia="Times New Roman" w:hAnsi="Times New Roman" w:cs="Times New Roman"/>
          <w:b/>
          <w:sz w:val="28"/>
          <w:szCs w:val="28"/>
          <w:highlight w:val="darkGray"/>
          <w:lang w:eastAsia="tr-TR"/>
        </w:rPr>
        <w:t>NOTLAR:</w:t>
      </w:r>
      <w:r w:rsidRPr="00847CD7">
        <w:rPr>
          <w:rFonts w:ascii="Times New Roman" w:eastAsia="Times New Roman" w:hAnsi="Times New Roman" w:cs="Times New Roman"/>
          <w:sz w:val="28"/>
          <w:szCs w:val="28"/>
          <w:lang w:eastAsia="tr-TR"/>
        </w:rPr>
        <w:t xml:space="preserve"> </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Yeni açılacak ve/veya mevcut Tezsiz Yüksek Lisans, Tezsiz İkinci Öğretim Yüksek Lisans Program müfredatlarında yapılacak değişikliklerde; “Anabilim/Bilim/Anasanat Dalı Program Müfredatları” hazırlanırken yukarıdaki örnek (esas) alınacaktır.</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Her yarıyılın </w:t>
      </w:r>
      <w:proofErr w:type="spellStart"/>
      <w:r w:rsidRPr="00847CD7">
        <w:rPr>
          <w:rFonts w:ascii="Times New Roman" w:eastAsia="Times New Roman" w:hAnsi="Times New Roman" w:cs="Times New Roman"/>
          <w:sz w:val="24"/>
          <w:szCs w:val="24"/>
          <w:lang w:eastAsia="tr-TR"/>
        </w:rPr>
        <w:t>AKTS’si</w:t>
      </w:r>
      <w:proofErr w:type="spellEnd"/>
      <w:r w:rsidRPr="00847CD7">
        <w:rPr>
          <w:rFonts w:ascii="Times New Roman" w:eastAsia="Times New Roman" w:hAnsi="Times New Roman" w:cs="Times New Roman"/>
          <w:sz w:val="24"/>
          <w:szCs w:val="24"/>
          <w:lang w:eastAsia="tr-TR"/>
        </w:rPr>
        <w:t xml:space="preserve"> 45 (</w:t>
      </w:r>
      <w:proofErr w:type="spellStart"/>
      <w:r w:rsidRPr="00847CD7">
        <w:rPr>
          <w:rFonts w:ascii="Times New Roman" w:eastAsia="Times New Roman" w:hAnsi="Times New Roman" w:cs="Times New Roman"/>
          <w:sz w:val="24"/>
          <w:szCs w:val="24"/>
          <w:lang w:eastAsia="tr-TR"/>
        </w:rPr>
        <w:t>kırkbeş</w:t>
      </w:r>
      <w:proofErr w:type="spellEnd"/>
      <w:r w:rsidRPr="00847CD7">
        <w:rPr>
          <w:rFonts w:ascii="Times New Roman" w:eastAsia="Times New Roman" w:hAnsi="Times New Roman" w:cs="Times New Roman"/>
          <w:sz w:val="24"/>
          <w:szCs w:val="24"/>
          <w:lang w:eastAsia="tr-TR"/>
        </w:rPr>
        <w:t>) olacaktır.</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Anabilim dalları imkânları ölçülerinde “Seçmeli Dersler </w:t>
      </w:r>
      <w:proofErr w:type="spellStart"/>
      <w:r w:rsidRPr="00847CD7">
        <w:rPr>
          <w:rFonts w:ascii="Times New Roman" w:eastAsia="Times New Roman" w:hAnsi="Times New Roman" w:cs="Times New Roman"/>
          <w:sz w:val="24"/>
          <w:szCs w:val="24"/>
          <w:lang w:eastAsia="tr-TR"/>
        </w:rPr>
        <w:t>Havuzu”na</w:t>
      </w:r>
      <w:proofErr w:type="spellEnd"/>
      <w:r w:rsidRPr="00847CD7">
        <w:rPr>
          <w:rFonts w:ascii="Times New Roman" w:eastAsia="Times New Roman" w:hAnsi="Times New Roman" w:cs="Times New Roman"/>
          <w:sz w:val="24"/>
          <w:szCs w:val="24"/>
          <w:lang w:eastAsia="tr-TR"/>
        </w:rPr>
        <w:t xml:space="preserve"> istedikleri kadar ders ekleyebilirler.</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Öğrenci, </w:t>
      </w:r>
      <w:proofErr w:type="spellStart"/>
      <w:r w:rsidRPr="00847CD7">
        <w:rPr>
          <w:rFonts w:ascii="Times New Roman" w:eastAsia="Times New Roman" w:hAnsi="Times New Roman" w:cs="Times New Roman"/>
          <w:sz w:val="24"/>
          <w:szCs w:val="24"/>
          <w:lang w:eastAsia="tr-TR"/>
        </w:rPr>
        <w:t>I.yarıyılda</w:t>
      </w:r>
      <w:proofErr w:type="spellEnd"/>
      <w:r w:rsidRPr="00847CD7">
        <w:rPr>
          <w:rFonts w:ascii="Times New Roman" w:eastAsia="Times New Roman" w:hAnsi="Times New Roman" w:cs="Times New Roman"/>
          <w:sz w:val="24"/>
          <w:szCs w:val="24"/>
          <w:lang w:eastAsia="tr-TR"/>
        </w:rPr>
        <w:t xml:space="preserve"> başarısız olduğu herhangi bir “Seçmeli Dersin” yerine ikinci dönem başka bir seçmeli ders alabilir. Bu durumda en son alınan dersin adı ve notu geçerlidir.</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Seçmeli dersler havuzundaki dersler her iki dönemde açılabilecektir. Yalnız, eğer başarısız olunmamışsa öğrenci aynı dersi tekrar alamaz.</w:t>
      </w:r>
    </w:p>
    <w:p w:rsidR="00847CD7" w:rsidRPr="00847CD7" w:rsidRDefault="00847CD7" w:rsidP="00847CD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Yönlendirilmiş çalışma ve Dönem projelerinin saat, kredi ve </w:t>
      </w:r>
      <w:proofErr w:type="spellStart"/>
      <w:r w:rsidRPr="00847CD7">
        <w:rPr>
          <w:rFonts w:ascii="Times New Roman" w:eastAsia="Times New Roman" w:hAnsi="Times New Roman" w:cs="Times New Roman"/>
          <w:sz w:val="24"/>
          <w:szCs w:val="24"/>
          <w:lang w:eastAsia="tr-TR"/>
        </w:rPr>
        <w:t>AKTS’leri</w:t>
      </w:r>
      <w:proofErr w:type="spellEnd"/>
      <w:r w:rsidRPr="00847CD7">
        <w:rPr>
          <w:rFonts w:ascii="Times New Roman" w:eastAsia="Times New Roman" w:hAnsi="Times New Roman" w:cs="Times New Roman"/>
          <w:sz w:val="24"/>
          <w:szCs w:val="24"/>
          <w:lang w:eastAsia="tr-TR"/>
        </w:rPr>
        <w:t xml:space="preserve"> tabloda gösterildiği şekilde olacaktır, değiştirilmeyecektir.</w:t>
      </w:r>
    </w:p>
    <w:p w:rsidR="00847CD7" w:rsidRPr="00847CD7" w:rsidRDefault="00847CD7" w:rsidP="00847CD7">
      <w:pPr>
        <w:rPr>
          <w:rFonts w:ascii="Arial" w:eastAsia="Times New Roman" w:hAnsi="Arial" w:cs="Arial"/>
          <w:sz w:val="20"/>
          <w:szCs w:val="20"/>
          <w:lang w:eastAsia="tr-TR"/>
        </w:rPr>
      </w:pPr>
    </w:p>
    <w:sectPr w:rsidR="00847CD7" w:rsidRPr="00847CD7"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D7"/>
    <w:rsid w:val="00163C9B"/>
    <w:rsid w:val="003E5C59"/>
    <w:rsid w:val="005B07F7"/>
    <w:rsid w:val="00824FDE"/>
    <w:rsid w:val="00847CD7"/>
    <w:rsid w:val="008E3E43"/>
    <w:rsid w:val="00A142D8"/>
    <w:rsid w:val="00AF055F"/>
    <w:rsid w:val="00C679F8"/>
    <w:rsid w:val="00D0041D"/>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72EE"/>
  <w15:docId w15:val="{3D6E66B5-3ABB-4486-AFB5-BE2C7936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1893</Words>
  <Characters>10794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2</cp:revision>
  <dcterms:created xsi:type="dcterms:W3CDTF">2019-05-31T09:02:00Z</dcterms:created>
  <dcterms:modified xsi:type="dcterms:W3CDTF">2019-05-31T09:02:00Z</dcterms:modified>
</cp:coreProperties>
</file>